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4B" w:rsidRDefault="0007234B" w:rsidP="0007234B">
      <w:pPr>
        <w:pStyle w:val="Nzov"/>
        <w:rPr>
          <w:b/>
          <w:bCs/>
          <w:szCs w:val="28"/>
        </w:rPr>
      </w:pPr>
      <w:r>
        <w:rPr>
          <w:b/>
          <w:bCs/>
          <w:szCs w:val="28"/>
        </w:rPr>
        <w:t>MATERSKÁ  ŠKOLA  MAJERNÍKOVA 11, 841 05 BRATISLAVA</w:t>
      </w:r>
    </w:p>
    <w:p w:rsidR="0007234B" w:rsidRDefault="0007234B" w:rsidP="0007234B">
      <w:pPr>
        <w:pStyle w:val="Podtitul"/>
      </w:pPr>
    </w:p>
    <w:p w:rsidR="0007234B" w:rsidRDefault="0007234B" w:rsidP="0007234B">
      <w:pPr>
        <w:pStyle w:val="Zkladntext"/>
      </w:pPr>
    </w:p>
    <w:p w:rsidR="0007234B" w:rsidRDefault="0007234B" w:rsidP="0007234B">
      <w:pPr>
        <w:pStyle w:val="Zkladntext"/>
      </w:pPr>
    </w:p>
    <w:p w:rsidR="0007234B" w:rsidRDefault="0007234B" w:rsidP="0007234B">
      <w:pPr>
        <w:pStyle w:val="Zkladntext"/>
      </w:pPr>
    </w:p>
    <w:p w:rsidR="0007234B" w:rsidRDefault="0007234B" w:rsidP="0007234B">
      <w:pPr>
        <w:pStyle w:val="Zkladntext"/>
      </w:pPr>
    </w:p>
    <w:p w:rsidR="0007234B" w:rsidRDefault="0007234B" w:rsidP="0007234B">
      <w:pPr>
        <w:pStyle w:val="Zkladntext"/>
      </w:pPr>
    </w:p>
    <w:p w:rsidR="0007234B" w:rsidRDefault="0007234B" w:rsidP="0007234B">
      <w:pPr>
        <w:pStyle w:val="Zkladntext"/>
      </w:pPr>
    </w:p>
    <w:p w:rsidR="0007234B" w:rsidRDefault="0007234B" w:rsidP="0007234B">
      <w:pPr>
        <w:pStyle w:val="Zkladntext"/>
      </w:pPr>
    </w:p>
    <w:p w:rsidR="0007234B" w:rsidRDefault="0007234B" w:rsidP="0007234B">
      <w:pPr>
        <w:pStyle w:val="Zkladntext"/>
      </w:pPr>
    </w:p>
    <w:p w:rsidR="0007234B" w:rsidRDefault="0007234B" w:rsidP="0007234B">
      <w:pPr>
        <w:pStyle w:val="Zkladntext"/>
      </w:pPr>
    </w:p>
    <w:p w:rsidR="0007234B" w:rsidRDefault="0007234B" w:rsidP="0007234B">
      <w:pPr>
        <w:pStyle w:val="Zkladntext"/>
      </w:pPr>
    </w:p>
    <w:p w:rsidR="0007234B" w:rsidRDefault="0007234B" w:rsidP="0007234B">
      <w:pPr>
        <w:pStyle w:val="Zkladntext"/>
      </w:pPr>
    </w:p>
    <w:p w:rsidR="0007234B" w:rsidRDefault="0007234B" w:rsidP="0007234B">
      <w:pPr>
        <w:pStyle w:val="Zkladntext"/>
      </w:pPr>
    </w:p>
    <w:p w:rsidR="0007234B" w:rsidRDefault="0007234B" w:rsidP="0007234B">
      <w:pPr>
        <w:pStyle w:val="Zkladntext"/>
      </w:pPr>
    </w:p>
    <w:p w:rsidR="0007234B" w:rsidRDefault="0007234B" w:rsidP="0007234B">
      <w:pPr>
        <w:pStyle w:val="Zkladntext"/>
      </w:pPr>
    </w:p>
    <w:p w:rsidR="0007234B" w:rsidRDefault="0007234B" w:rsidP="0007234B">
      <w:pPr>
        <w:pStyle w:val="Zkladntext"/>
      </w:pPr>
    </w:p>
    <w:p w:rsidR="0007234B" w:rsidRDefault="0007234B" w:rsidP="0007234B">
      <w:pPr>
        <w:pStyle w:val="Zkladntext"/>
      </w:pPr>
    </w:p>
    <w:p w:rsidR="0007234B" w:rsidRDefault="0007234B" w:rsidP="0007234B">
      <w:pPr>
        <w:pStyle w:val="Zkladntext"/>
      </w:pPr>
    </w:p>
    <w:p w:rsidR="0007234B" w:rsidRDefault="0007234B" w:rsidP="0007234B">
      <w:pPr>
        <w:pStyle w:val="Zkladntext"/>
      </w:pPr>
    </w:p>
    <w:p w:rsidR="0007234B" w:rsidRDefault="0007234B" w:rsidP="0007234B">
      <w:pPr>
        <w:pStyle w:val="Zkladntext"/>
      </w:pPr>
      <w:r>
        <w:t>SPRÁVA O VÝCHOVNO-VZDELÁVACEJ ČINNOSTI, JEJ VÝSLEDKOCH A PODMIENKACH MATERSKEJ ŠKOLY, MAJERNÍKOVA 11, BRATISLAVA  ZA ŠKOLSKÝ ROK 2018/2019</w:t>
      </w:r>
    </w:p>
    <w:p w:rsidR="0007234B" w:rsidRDefault="0007234B" w:rsidP="0007234B">
      <w:pPr>
        <w:pStyle w:val="Zkladntext"/>
      </w:pPr>
    </w:p>
    <w:p w:rsidR="0007234B" w:rsidRDefault="0007234B" w:rsidP="0007234B">
      <w:pPr>
        <w:pStyle w:val="Zkladntext"/>
      </w:pPr>
    </w:p>
    <w:p w:rsidR="0007234B" w:rsidRDefault="0007234B" w:rsidP="0007234B">
      <w:pPr>
        <w:pStyle w:val="Zkladntext"/>
      </w:pPr>
    </w:p>
    <w:p w:rsidR="0007234B" w:rsidRDefault="0007234B" w:rsidP="0007234B">
      <w:pPr>
        <w:pStyle w:val="Zkladntext"/>
      </w:pPr>
    </w:p>
    <w:p w:rsidR="0007234B" w:rsidRDefault="0007234B" w:rsidP="0007234B">
      <w:pPr>
        <w:pStyle w:val="Zkladntext"/>
      </w:pPr>
    </w:p>
    <w:p w:rsidR="0007234B" w:rsidRDefault="0007234B" w:rsidP="0007234B">
      <w:pPr>
        <w:pStyle w:val="Zkladntext"/>
      </w:pPr>
    </w:p>
    <w:p w:rsidR="0007234B" w:rsidRDefault="0007234B" w:rsidP="0007234B">
      <w:pPr>
        <w:pStyle w:val="Zkladntext"/>
      </w:pPr>
    </w:p>
    <w:p w:rsidR="0007234B" w:rsidRDefault="0007234B" w:rsidP="0007234B">
      <w:pPr>
        <w:pStyle w:val="Zkladntext"/>
      </w:pPr>
    </w:p>
    <w:p w:rsidR="0007234B" w:rsidRDefault="0007234B" w:rsidP="0007234B">
      <w:pPr>
        <w:pStyle w:val="Zkladntext"/>
      </w:pPr>
    </w:p>
    <w:p w:rsidR="0007234B" w:rsidRDefault="0007234B" w:rsidP="0007234B">
      <w:pPr>
        <w:pStyle w:val="Zkladntext"/>
      </w:pPr>
    </w:p>
    <w:p w:rsidR="0007234B" w:rsidRDefault="0007234B" w:rsidP="0007234B">
      <w:pPr>
        <w:pStyle w:val="Zkladntext"/>
      </w:pPr>
    </w:p>
    <w:p w:rsidR="0007234B" w:rsidRDefault="0007234B" w:rsidP="0007234B">
      <w:pPr>
        <w:pStyle w:val="Zkladntext"/>
      </w:pPr>
    </w:p>
    <w:p w:rsidR="0007234B" w:rsidRDefault="0007234B" w:rsidP="0007234B">
      <w:pPr>
        <w:pStyle w:val="Zkladntext"/>
      </w:pPr>
    </w:p>
    <w:p w:rsidR="0007234B" w:rsidRDefault="0007234B" w:rsidP="0007234B">
      <w:pPr>
        <w:pStyle w:val="Zkladntext"/>
      </w:pPr>
    </w:p>
    <w:p w:rsidR="0007234B" w:rsidRDefault="0007234B" w:rsidP="0007234B">
      <w:pPr>
        <w:pStyle w:val="Zkladntext"/>
      </w:pPr>
    </w:p>
    <w:p w:rsidR="0007234B" w:rsidRDefault="0007234B" w:rsidP="0007234B">
      <w:pPr>
        <w:pStyle w:val="Zkladntext"/>
      </w:pPr>
    </w:p>
    <w:p w:rsidR="0007234B" w:rsidRDefault="0007234B" w:rsidP="0007234B">
      <w:pPr>
        <w:pStyle w:val="Zkladntext"/>
      </w:pPr>
    </w:p>
    <w:p w:rsidR="0007234B" w:rsidRDefault="0007234B" w:rsidP="0007234B">
      <w:pPr>
        <w:pStyle w:val="Zkladntext"/>
      </w:pPr>
    </w:p>
    <w:p w:rsidR="0007234B" w:rsidRDefault="0007234B" w:rsidP="0007234B">
      <w:pPr>
        <w:pStyle w:val="Zkladntext"/>
        <w:jc w:val="left"/>
      </w:pPr>
    </w:p>
    <w:p w:rsidR="0007234B" w:rsidRDefault="0007234B" w:rsidP="0007234B">
      <w:pPr>
        <w:pStyle w:val="Zkladntext"/>
        <w:jc w:val="left"/>
        <w:sectPr w:rsidR="0007234B" w:rsidSect="00870344">
          <w:footerReference w:type="even" r:id="rId7"/>
          <w:footerReference w:type="default" r:id="rId8"/>
          <w:pgSz w:w="11906" w:h="16838"/>
          <w:pgMar w:top="1418" w:right="1418" w:bottom="1418" w:left="1418" w:header="709" w:footer="709" w:gutter="0"/>
          <w:cols w:space="708"/>
          <w:titlePg/>
          <w:docGrid w:linePitch="272"/>
        </w:sectPr>
      </w:pPr>
      <w:r>
        <w:t>Vypracovala : Iveta Ryzá</w:t>
      </w:r>
    </w:p>
    <w:p w:rsidR="0007234B" w:rsidRPr="00CD2438" w:rsidRDefault="0007234B" w:rsidP="0007234B">
      <w:pPr>
        <w:pStyle w:val="Zkladntext"/>
        <w:jc w:val="left"/>
      </w:pPr>
    </w:p>
    <w:p w:rsidR="0007234B" w:rsidRPr="00495281" w:rsidRDefault="0007234B" w:rsidP="0007234B">
      <w:pPr>
        <w:pStyle w:val="Nzov"/>
        <w:rPr>
          <w:b/>
          <w:bCs/>
          <w:szCs w:val="28"/>
        </w:rPr>
      </w:pPr>
      <w:r w:rsidRPr="00495281">
        <w:rPr>
          <w:b/>
          <w:bCs/>
          <w:szCs w:val="28"/>
        </w:rPr>
        <w:t xml:space="preserve">Správa </w:t>
      </w:r>
    </w:p>
    <w:p w:rsidR="0007234B" w:rsidRPr="00495281" w:rsidRDefault="0007234B" w:rsidP="0007234B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95281">
        <w:rPr>
          <w:b/>
          <w:bCs/>
          <w:sz w:val="28"/>
          <w:szCs w:val="28"/>
          <w:lang w:eastAsia="ar-SA"/>
        </w:rPr>
        <w:t>o výchovno-vzdelávacej činnosti, jej výsledkoch a po</w:t>
      </w:r>
      <w:r>
        <w:rPr>
          <w:b/>
          <w:bCs/>
          <w:sz w:val="28"/>
          <w:szCs w:val="28"/>
          <w:lang w:eastAsia="ar-SA"/>
        </w:rPr>
        <w:t xml:space="preserve">dmienkach Materskej školy, </w:t>
      </w:r>
      <w:proofErr w:type="spellStart"/>
      <w:r>
        <w:rPr>
          <w:b/>
          <w:bCs/>
          <w:sz w:val="28"/>
          <w:szCs w:val="28"/>
          <w:lang w:eastAsia="ar-SA"/>
        </w:rPr>
        <w:t>Majerníkova</w:t>
      </w:r>
      <w:proofErr w:type="spellEnd"/>
      <w:r>
        <w:rPr>
          <w:b/>
          <w:bCs/>
          <w:sz w:val="28"/>
          <w:szCs w:val="28"/>
          <w:lang w:eastAsia="ar-SA"/>
        </w:rPr>
        <w:t xml:space="preserve"> 11</w:t>
      </w:r>
      <w:r w:rsidRPr="00495281">
        <w:rPr>
          <w:b/>
          <w:bCs/>
          <w:sz w:val="28"/>
          <w:szCs w:val="28"/>
          <w:lang w:eastAsia="ar-SA"/>
        </w:rPr>
        <w:t>, Bra</w:t>
      </w:r>
      <w:r w:rsidR="000250A7">
        <w:rPr>
          <w:b/>
          <w:bCs/>
          <w:sz w:val="28"/>
          <w:szCs w:val="28"/>
          <w:lang w:eastAsia="ar-SA"/>
        </w:rPr>
        <w:t>tislava za školský rok 2018/2019</w:t>
      </w:r>
    </w:p>
    <w:p w:rsidR="0007234B" w:rsidRPr="00495281" w:rsidRDefault="0007234B" w:rsidP="0007234B">
      <w:pPr>
        <w:suppressAutoHyphens/>
        <w:jc w:val="both"/>
        <w:rPr>
          <w:sz w:val="32"/>
          <w:szCs w:val="32"/>
          <w:lang w:eastAsia="ar-SA"/>
        </w:rPr>
      </w:pPr>
    </w:p>
    <w:p w:rsidR="0007234B" w:rsidRPr="00495281" w:rsidRDefault="0007234B" w:rsidP="0007234B">
      <w:pPr>
        <w:suppressAutoHyphens/>
        <w:jc w:val="both"/>
        <w:rPr>
          <w:b/>
          <w:bCs/>
          <w:sz w:val="24"/>
          <w:szCs w:val="24"/>
          <w:u w:val="single"/>
          <w:lang w:eastAsia="ar-SA"/>
        </w:rPr>
      </w:pPr>
    </w:p>
    <w:p w:rsidR="0007234B" w:rsidRPr="00495281" w:rsidRDefault="0007234B" w:rsidP="0007234B">
      <w:pPr>
        <w:suppressAutoHyphens/>
        <w:jc w:val="both"/>
        <w:rPr>
          <w:sz w:val="24"/>
          <w:szCs w:val="24"/>
          <w:lang w:eastAsia="ar-SA"/>
        </w:rPr>
      </w:pPr>
      <w:r w:rsidRPr="00495281">
        <w:rPr>
          <w:b/>
          <w:bCs/>
          <w:sz w:val="24"/>
          <w:szCs w:val="24"/>
          <w:lang w:eastAsia="ar-SA"/>
        </w:rPr>
        <w:tab/>
      </w:r>
      <w:r w:rsidRPr="00495281">
        <w:rPr>
          <w:b/>
          <w:bCs/>
          <w:sz w:val="24"/>
          <w:szCs w:val="24"/>
          <w:lang w:eastAsia="ar-SA"/>
        </w:rPr>
        <w:tab/>
      </w:r>
      <w:r w:rsidRPr="00495281">
        <w:rPr>
          <w:b/>
          <w:bCs/>
          <w:sz w:val="24"/>
          <w:szCs w:val="24"/>
          <w:lang w:eastAsia="ar-SA"/>
        </w:rPr>
        <w:tab/>
      </w:r>
      <w:r w:rsidRPr="00495281">
        <w:rPr>
          <w:b/>
          <w:bCs/>
          <w:sz w:val="24"/>
          <w:szCs w:val="24"/>
          <w:lang w:eastAsia="ar-SA"/>
        </w:rPr>
        <w:tab/>
      </w:r>
      <w:r w:rsidRPr="00495281">
        <w:rPr>
          <w:sz w:val="24"/>
          <w:szCs w:val="24"/>
          <w:lang w:eastAsia="ar-SA"/>
        </w:rPr>
        <w:tab/>
      </w:r>
      <w:r w:rsidRPr="00495281">
        <w:rPr>
          <w:sz w:val="24"/>
          <w:szCs w:val="24"/>
          <w:lang w:eastAsia="ar-SA"/>
        </w:rPr>
        <w:tab/>
      </w:r>
      <w:r w:rsidRPr="00495281">
        <w:rPr>
          <w:sz w:val="24"/>
          <w:szCs w:val="24"/>
          <w:lang w:eastAsia="ar-SA"/>
        </w:rPr>
        <w:tab/>
      </w:r>
    </w:p>
    <w:p w:rsidR="0007234B" w:rsidRPr="00495281" w:rsidRDefault="0007234B" w:rsidP="0007234B">
      <w:pPr>
        <w:suppressAutoHyphens/>
        <w:jc w:val="both"/>
        <w:rPr>
          <w:sz w:val="24"/>
          <w:szCs w:val="24"/>
          <w:lang w:eastAsia="ar-SA"/>
        </w:rPr>
      </w:pPr>
    </w:p>
    <w:p w:rsidR="0007234B" w:rsidRPr="00495281" w:rsidRDefault="0007234B" w:rsidP="0007234B">
      <w:pPr>
        <w:suppressAutoHyphens/>
        <w:jc w:val="both"/>
        <w:outlineLvl w:val="0"/>
        <w:rPr>
          <w:b/>
          <w:sz w:val="24"/>
          <w:szCs w:val="24"/>
          <w:u w:val="single"/>
          <w:lang w:eastAsia="ar-SA"/>
        </w:rPr>
      </w:pPr>
      <w:r w:rsidRPr="00495281">
        <w:rPr>
          <w:b/>
          <w:sz w:val="24"/>
          <w:szCs w:val="24"/>
          <w:u w:val="single"/>
          <w:lang w:eastAsia="ar-SA"/>
        </w:rPr>
        <w:t xml:space="preserve">I. Prerokovanie v pedagogickej rade </w:t>
      </w:r>
    </w:p>
    <w:p w:rsidR="0007234B" w:rsidRPr="00495281" w:rsidRDefault="0007234B" w:rsidP="0007234B">
      <w:pPr>
        <w:suppressAutoHyphens/>
        <w:ind w:left="5" w:firstLine="703"/>
        <w:jc w:val="both"/>
        <w:rPr>
          <w:b/>
          <w:sz w:val="24"/>
          <w:szCs w:val="24"/>
          <w:lang w:eastAsia="ar-SA"/>
        </w:rPr>
      </w:pPr>
    </w:p>
    <w:p w:rsidR="0007234B" w:rsidRPr="00495281" w:rsidRDefault="0007234B" w:rsidP="0007234B">
      <w:pPr>
        <w:suppressAutoHyphens/>
        <w:ind w:left="5" w:firstLine="703"/>
        <w:jc w:val="both"/>
        <w:rPr>
          <w:sz w:val="28"/>
          <w:szCs w:val="24"/>
          <w:lang w:eastAsia="ar-SA"/>
        </w:rPr>
      </w:pPr>
      <w:r w:rsidRPr="00495281">
        <w:rPr>
          <w:sz w:val="24"/>
          <w:szCs w:val="24"/>
          <w:lang w:eastAsia="ar-SA"/>
        </w:rPr>
        <w:t>Správa o výchovno-vzdelávacej činnosti, jej výsledkoch a podmienkach z</w:t>
      </w:r>
      <w:r>
        <w:rPr>
          <w:sz w:val="24"/>
          <w:szCs w:val="24"/>
          <w:lang w:eastAsia="ar-SA"/>
        </w:rPr>
        <w:t>a školský rok 2018</w:t>
      </w:r>
      <w:r w:rsidRPr="00495281">
        <w:rPr>
          <w:sz w:val="24"/>
          <w:szCs w:val="24"/>
          <w:lang w:eastAsia="ar-SA"/>
        </w:rPr>
        <w:t>/201</w:t>
      </w:r>
      <w:r>
        <w:rPr>
          <w:sz w:val="24"/>
          <w:szCs w:val="24"/>
          <w:lang w:eastAsia="ar-SA"/>
        </w:rPr>
        <w:t>9</w:t>
      </w:r>
      <w:r w:rsidRPr="00495281">
        <w:rPr>
          <w:sz w:val="24"/>
          <w:szCs w:val="24"/>
          <w:lang w:eastAsia="ar-SA"/>
        </w:rPr>
        <w:t xml:space="preserve"> bola prerok</w:t>
      </w:r>
      <w:r w:rsidR="000250A7">
        <w:rPr>
          <w:sz w:val="24"/>
          <w:szCs w:val="24"/>
          <w:lang w:eastAsia="ar-SA"/>
        </w:rPr>
        <w:t xml:space="preserve">ovaná v pedagogickej rade dňa </w:t>
      </w:r>
      <w:r>
        <w:rPr>
          <w:sz w:val="24"/>
          <w:szCs w:val="24"/>
          <w:lang w:eastAsia="ar-SA"/>
        </w:rPr>
        <w:t>28.08.</w:t>
      </w:r>
      <w:r w:rsidRPr="00495281">
        <w:rPr>
          <w:sz w:val="24"/>
          <w:szCs w:val="24"/>
          <w:lang w:eastAsia="ar-SA"/>
        </w:rPr>
        <w:t>201</w:t>
      </w:r>
      <w:r>
        <w:rPr>
          <w:sz w:val="24"/>
          <w:szCs w:val="24"/>
          <w:lang w:eastAsia="ar-SA"/>
        </w:rPr>
        <w:t>9</w:t>
      </w:r>
      <w:r w:rsidRPr="00495281">
        <w:rPr>
          <w:sz w:val="28"/>
          <w:szCs w:val="24"/>
          <w:lang w:eastAsia="ar-SA"/>
        </w:rPr>
        <w:t xml:space="preserve"> </w:t>
      </w:r>
    </w:p>
    <w:p w:rsidR="0007234B" w:rsidRPr="00495281" w:rsidRDefault="0007234B" w:rsidP="0007234B">
      <w:pPr>
        <w:suppressAutoHyphens/>
        <w:ind w:left="5" w:firstLine="703"/>
        <w:jc w:val="both"/>
        <w:rPr>
          <w:color w:val="FF0000"/>
          <w:sz w:val="24"/>
          <w:szCs w:val="24"/>
          <w:lang w:eastAsia="ar-SA"/>
        </w:rPr>
      </w:pPr>
    </w:p>
    <w:p w:rsidR="0007234B" w:rsidRPr="00495281" w:rsidRDefault="0007234B" w:rsidP="0007234B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:rsidR="0007234B" w:rsidRPr="00495281" w:rsidRDefault="0007234B" w:rsidP="0007234B">
      <w:pPr>
        <w:suppressAutoHyphens/>
        <w:ind w:left="4956" w:firstLine="708"/>
        <w:jc w:val="both"/>
        <w:rPr>
          <w:bCs/>
          <w:sz w:val="24"/>
          <w:szCs w:val="24"/>
          <w:lang w:eastAsia="ar-SA"/>
        </w:rPr>
      </w:pPr>
    </w:p>
    <w:p w:rsidR="0007234B" w:rsidRPr="00495281" w:rsidRDefault="0007234B" w:rsidP="0007234B">
      <w:pPr>
        <w:suppressAutoHyphens/>
        <w:jc w:val="both"/>
        <w:rPr>
          <w:bCs/>
          <w:sz w:val="24"/>
          <w:szCs w:val="24"/>
          <w:lang w:eastAsia="ar-SA"/>
        </w:rPr>
      </w:pPr>
      <w:r w:rsidRPr="00495281">
        <w:rPr>
          <w:bCs/>
          <w:sz w:val="24"/>
          <w:szCs w:val="24"/>
          <w:lang w:eastAsia="ar-SA"/>
        </w:rPr>
        <w:t xml:space="preserve">                                                                                     </w:t>
      </w:r>
      <w:r w:rsidR="00FF4217">
        <w:rPr>
          <w:bCs/>
          <w:sz w:val="24"/>
          <w:szCs w:val="24"/>
          <w:lang w:eastAsia="ar-SA"/>
        </w:rPr>
        <w:t xml:space="preserve">  </w:t>
      </w:r>
      <w:r w:rsidRPr="00495281">
        <w:rPr>
          <w:bCs/>
          <w:sz w:val="24"/>
          <w:szCs w:val="24"/>
          <w:lang w:eastAsia="ar-SA"/>
        </w:rPr>
        <w:t xml:space="preserve">  ........................................................</w:t>
      </w:r>
    </w:p>
    <w:p w:rsidR="000250A7" w:rsidRDefault="0007234B" w:rsidP="0007234B">
      <w:pPr>
        <w:suppressAutoHyphens/>
        <w:ind w:firstLine="708"/>
        <w:jc w:val="both"/>
        <w:rPr>
          <w:bCs/>
          <w:sz w:val="24"/>
          <w:szCs w:val="24"/>
          <w:lang w:eastAsia="ar-SA"/>
        </w:rPr>
      </w:pPr>
      <w:r w:rsidRPr="00495281">
        <w:rPr>
          <w:bCs/>
          <w:sz w:val="24"/>
          <w:szCs w:val="24"/>
          <w:lang w:eastAsia="ar-SA"/>
        </w:rPr>
        <w:t xml:space="preserve">       </w:t>
      </w:r>
      <w:r w:rsidRPr="00495281">
        <w:rPr>
          <w:bCs/>
          <w:sz w:val="24"/>
          <w:szCs w:val="24"/>
          <w:lang w:eastAsia="ar-SA"/>
        </w:rPr>
        <w:tab/>
      </w:r>
      <w:r w:rsidRPr="00495281">
        <w:rPr>
          <w:bCs/>
          <w:sz w:val="24"/>
          <w:szCs w:val="24"/>
          <w:lang w:eastAsia="ar-SA"/>
        </w:rPr>
        <w:tab/>
      </w:r>
      <w:r w:rsidRPr="00495281">
        <w:rPr>
          <w:bCs/>
          <w:sz w:val="24"/>
          <w:szCs w:val="24"/>
          <w:lang w:eastAsia="ar-SA"/>
        </w:rPr>
        <w:tab/>
      </w:r>
      <w:r w:rsidRPr="00495281">
        <w:rPr>
          <w:bCs/>
          <w:sz w:val="24"/>
          <w:szCs w:val="24"/>
          <w:lang w:eastAsia="ar-SA"/>
        </w:rPr>
        <w:tab/>
      </w:r>
      <w:r w:rsidRPr="00495281">
        <w:rPr>
          <w:bCs/>
          <w:sz w:val="24"/>
          <w:szCs w:val="24"/>
          <w:lang w:eastAsia="ar-SA"/>
        </w:rPr>
        <w:tab/>
        <w:t xml:space="preserve">                  </w:t>
      </w:r>
      <w:r w:rsidRPr="00495281">
        <w:rPr>
          <w:bCs/>
          <w:sz w:val="24"/>
          <w:szCs w:val="24"/>
          <w:lang w:eastAsia="ar-SA"/>
        </w:rPr>
        <w:tab/>
      </w:r>
      <w:r w:rsidR="000250A7">
        <w:rPr>
          <w:bCs/>
          <w:sz w:val="24"/>
          <w:szCs w:val="24"/>
          <w:lang w:eastAsia="ar-SA"/>
        </w:rPr>
        <w:t xml:space="preserve">    </w:t>
      </w:r>
      <w:r w:rsidR="00FF4217">
        <w:rPr>
          <w:bCs/>
          <w:sz w:val="24"/>
          <w:szCs w:val="24"/>
          <w:lang w:eastAsia="ar-SA"/>
        </w:rPr>
        <w:tab/>
      </w:r>
      <w:r w:rsidR="000250A7">
        <w:rPr>
          <w:bCs/>
          <w:sz w:val="24"/>
          <w:szCs w:val="24"/>
          <w:lang w:eastAsia="ar-SA"/>
        </w:rPr>
        <w:t>Iveta Ryzá</w:t>
      </w:r>
      <w:r w:rsidR="00A8120D">
        <w:rPr>
          <w:bCs/>
          <w:sz w:val="24"/>
          <w:szCs w:val="24"/>
          <w:lang w:eastAsia="ar-SA"/>
        </w:rPr>
        <w:t>, v. r.</w:t>
      </w:r>
    </w:p>
    <w:p w:rsidR="0007234B" w:rsidRPr="00495281" w:rsidRDefault="000250A7" w:rsidP="000250A7">
      <w:pPr>
        <w:suppressAutoHyphens/>
        <w:ind w:left="5664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   </w:t>
      </w:r>
      <w:r w:rsidR="00FF4217">
        <w:rPr>
          <w:bCs/>
          <w:sz w:val="24"/>
          <w:szCs w:val="24"/>
          <w:lang w:eastAsia="ar-SA"/>
        </w:rPr>
        <w:t xml:space="preserve">        </w:t>
      </w:r>
      <w:r>
        <w:rPr>
          <w:bCs/>
          <w:sz w:val="24"/>
          <w:szCs w:val="24"/>
          <w:lang w:eastAsia="ar-SA"/>
        </w:rPr>
        <w:t xml:space="preserve"> </w:t>
      </w:r>
      <w:r w:rsidR="0007234B" w:rsidRPr="00495281">
        <w:rPr>
          <w:bCs/>
          <w:sz w:val="24"/>
          <w:szCs w:val="24"/>
          <w:lang w:eastAsia="ar-SA"/>
        </w:rPr>
        <w:t>riaditeľka školy</w:t>
      </w:r>
    </w:p>
    <w:p w:rsidR="0007234B" w:rsidRPr="00495281" w:rsidRDefault="0007234B" w:rsidP="0007234B">
      <w:pPr>
        <w:suppressAutoHyphens/>
        <w:jc w:val="both"/>
        <w:rPr>
          <w:b/>
          <w:bCs/>
          <w:sz w:val="24"/>
          <w:szCs w:val="24"/>
          <w:u w:val="single"/>
          <w:lang w:eastAsia="ar-SA"/>
        </w:rPr>
      </w:pPr>
    </w:p>
    <w:p w:rsidR="0007234B" w:rsidRPr="00495281" w:rsidRDefault="0007234B" w:rsidP="0007234B">
      <w:pPr>
        <w:suppressAutoHyphens/>
        <w:jc w:val="both"/>
        <w:rPr>
          <w:b/>
          <w:bCs/>
          <w:sz w:val="24"/>
          <w:szCs w:val="24"/>
          <w:u w:val="single"/>
          <w:lang w:eastAsia="ar-SA"/>
        </w:rPr>
      </w:pPr>
    </w:p>
    <w:p w:rsidR="0007234B" w:rsidRPr="00495281" w:rsidRDefault="0007234B" w:rsidP="0007234B">
      <w:pPr>
        <w:suppressAutoHyphens/>
        <w:jc w:val="both"/>
        <w:outlineLvl w:val="0"/>
        <w:rPr>
          <w:b/>
          <w:bCs/>
          <w:sz w:val="24"/>
          <w:szCs w:val="24"/>
          <w:u w:val="single"/>
          <w:lang w:eastAsia="ar-SA"/>
        </w:rPr>
      </w:pPr>
      <w:r w:rsidRPr="00495281">
        <w:rPr>
          <w:b/>
          <w:bCs/>
          <w:sz w:val="24"/>
          <w:szCs w:val="24"/>
          <w:u w:val="single"/>
          <w:lang w:eastAsia="ar-SA"/>
        </w:rPr>
        <w:t>II. Prerokovanie v rade školy</w:t>
      </w:r>
    </w:p>
    <w:p w:rsidR="0007234B" w:rsidRPr="00495281" w:rsidRDefault="0007234B" w:rsidP="0007234B">
      <w:pPr>
        <w:suppressAutoHyphens/>
        <w:ind w:firstLine="708"/>
        <w:jc w:val="both"/>
        <w:rPr>
          <w:bCs/>
          <w:sz w:val="24"/>
          <w:szCs w:val="24"/>
          <w:lang w:eastAsia="ar-SA"/>
        </w:rPr>
      </w:pPr>
    </w:p>
    <w:p w:rsidR="0007234B" w:rsidRPr="00495281" w:rsidRDefault="0007234B" w:rsidP="0007234B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495281">
        <w:rPr>
          <w:sz w:val="24"/>
          <w:szCs w:val="24"/>
          <w:lang w:eastAsia="ar-SA"/>
        </w:rPr>
        <w:t>Správu o výchovno-vzdelávacej činnosti, jej výsledkoch a podmienkach za školský rok 201</w:t>
      </w:r>
      <w:r>
        <w:rPr>
          <w:sz w:val="24"/>
          <w:szCs w:val="24"/>
          <w:lang w:eastAsia="ar-SA"/>
        </w:rPr>
        <w:t>8</w:t>
      </w:r>
      <w:r w:rsidRPr="00495281">
        <w:rPr>
          <w:sz w:val="24"/>
          <w:szCs w:val="24"/>
          <w:lang w:eastAsia="ar-SA"/>
        </w:rPr>
        <w:t>/201</w:t>
      </w:r>
      <w:r>
        <w:rPr>
          <w:sz w:val="24"/>
          <w:szCs w:val="24"/>
          <w:lang w:eastAsia="ar-SA"/>
        </w:rPr>
        <w:t>9 preroko</w:t>
      </w:r>
      <w:r w:rsidR="00020714">
        <w:rPr>
          <w:sz w:val="24"/>
          <w:szCs w:val="24"/>
          <w:lang w:eastAsia="ar-SA"/>
        </w:rPr>
        <w:t xml:space="preserve">vala rada školy dňa </w:t>
      </w:r>
      <w:r w:rsidR="00A8120D">
        <w:rPr>
          <w:sz w:val="24"/>
          <w:szCs w:val="24"/>
          <w:lang w:eastAsia="ar-SA"/>
        </w:rPr>
        <w:t>14.10.2019</w:t>
      </w:r>
    </w:p>
    <w:p w:rsidR="0007234B" w:rsidRPr="00495281" w:rsidRDefault="0007234B" w:rsidP="0007234B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:rsidR="0007234B" w:rsidRPr="00495281" w:rsidRDefault="0007234B" w:rsidP="0007234B">
      <w:pPr>
        <w:suppressAutoHyphens/>
        <w:jc w:val="both"/>
        <w:rPr>
          <w:bCs/>
          <w:sz w:val="24"/>
          <w:szCs w:val="24"/>
          <w:lang w:eastAsia="ar-SA"/>
        </w:rPr>
      </w:pPr>
    </w:p>
    <w:p w:rsidR="000250A7" w:rsidRDefault="000250A7" w:rsidP="000250A7">
      <w:pPr>
        <w:suppressAutoHyphens/>
        <w:ind w:left="4956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     </w:t>
      </w:r>
      <w:r w:rsidR="00FF4217">
        <w:rPr>
          <w:bCs/>
          <w:sz w:val="24"/>
          <w:szCs w:val="24"/>
          <w:lang w:eastAsia="ar-SA"/>
        </w:rPr>
        <w:t xml:space="preserve"> </w:t>
      </w:r>
      <w:r>
        <w:rPr>
          <w:bCs/>
          <w:sz w:val="24"/>
          <w:szCs w:val="24"/>
          <w:lang w:eastAsia="ar-SA"/>
        </w:rPr>
        <w:t xml:space="preserve"> </w:t>
      </w:r>
      <w:r w:rsidR="0007234B" w:rsidRPr="00495281">
        <w:rPr>
          <w:bCs/>
          <w:sz w:val="24"/>
          <w:szCs w:val="24"/>
          <w:lang w:eastAsia="ar-SA"/>
        </w:rPr>
        <w:t xml:space="preserve">....................................................                                                                                                                                        </w:t>
      </w:r>
    </w:p>
    <w:p w:rsidR="000250A7" w:rsidRDefault="000250A7" w:rsidP="000250A7">
      <w:pPr>
        <w:suppressAutoHyphens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ab/>
      </w:r>
      <w:r w:rsidR="00A8120D">
        <w:rPr>
          <w:bCs/>
          <w:sz w:val="24"/>
          <w:szCs w:val="24"/>
          <w:lang w:eastAsia="ar-SA"/>
        </w:rPr>
        <w:tab/>
      </w:r>
      <w:r w:rsidR="00A8120D">
        <w:rPr>
          <w:bCs/>
          <w:sz w:val="24"/>
          <w:szCs w:val="24"/>
          <w:lang w:eastAsia="ar-SA"/>
        </w:rPr>
        <w:tab/>
      </w:r>
      <w:r w:rsidR="00A8120D">
        <w:rPr>
          <w:bCs/>
          <w:sz w:val="24"/>
          <w:szCs w:val="24"/>
          <w:lang w:eastAsia="ar-SA"/>
        </w:rPr>
        <w:tab/>
      </w:r>
      <w:r w:rsidR="00A8120D">
        <w:rPr>
          <w:bCs/>
          <w:sz w:val="24"/>
          <w:szCs w:val="24"/>
          <w:lang w:eastAsia="ar-SA"/>
        </w:rPr>
        <w:tab/>
      </w:r>
      <w:r w:rsidR="00A8120D">
        <w:rPr>
          <w:bCs/>
          <w:sz w:val="24"/>
          <w:szCs w:val="24"/>
          <w:lang w:eastAsia="ar-SA"/>
        </w:rPr>
        <w:tab/>
      </w:r>
      <w:r w:rsidR="00A8120D">
        <w:rPr>
          <w:bCs/>
          <w:sz w:val="24"/>
          <w:szCs w:val="24"/>
          <w:lang w:eastAsia="ar-SA"/>
        </w:rPr>
        <w:tab/>
      </w:r>
      <w:r w:rsidR="00A8120D">
        <w:rPr>
          <w:bCs/>
          <w:sz w:val="24"/>
          <w:szCs w:val="24"/>
          <w:lang w:eastAsia="ar-SA"/>
        </w:rPr>
        <w:tab/>
        <w:t xml:space="preserve">Jana Poláková – </w:t>
      </w:r>
      <w:proofErr w:type="spellStart"/>
      <w:r w:rsidR="00A8120D">
        <w:rPr>
          <w:bCs/>
          <w:sz w:val="24"/>
          <w:szCs w:val="24"/>
          <w:lang w:eastAsia="ar-SA"/>
        </w:rPr>
        <w:t>Bardyová</w:t>
      </w:r>
      <w:proofErr w:type="spellEnd"/>
      <w:r w:rsidR="00A8120D">
        <w:rPr>
          <w:bCs/>
          <w:sz w:val="24"/>
          <w:szCs w:val="24"/>
          <w:lang w:eastAsia="ar-SA"/>
        </w:rPr>
        <w:t xml:space="preserve">, </w:t>
      </w:r>
      <w:proofErr w:type="spellStart"/>
      <w:r w:rsidR="00A8120D">
        <w:rPr>
          <w:bCs/>
          <w:sz w:val="24"/>
          <w:szCs w:val="24"/>
          <w:lang w:eastAsia="ar-SA"/>
        </w:rPr>
        <w:t>v.r</w:t>
      </w:r>
      <w:proofErr w:type="spellEnd"/>
      <w:r w:rsidR="00A8120D">
        <w:rPr>
          <w:bCs/>
          <w:sz w:val="24"/>
          <w:szCs w:val="24"/>
          <w:lang w:eastAsia="ar-SA"/>
        </w:rPr>
        <w:t>.</w:t>
      </w:r>
    </w:p>
    <w:p w:rsidR="0007234B" w:rsidRPr="00495281" w:rsidRDefault="000250A7" w:rsidP="0007234B">
      <w:pPr>
        <w:suppressAutoHyphens/>
        <w:ind w:left="6237" w:hanging="425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   </w:t>
      </w:r>
      <w:r w:rsidR="0007234B" w:rsidRPr="00495281">
        <w:rPr>
          <w:bCs/>
          <w:sz w:val="24"/>
          <w:szCs w:val="24"/>
          <w:lang w:eastAsia="ar-SA"/>
        </w:rPr>
        <w:t>predseda rady školy</w:t>
      </w:r>
    </w:p>
    <w:p w:rsidR="0007234B" w:rsidRPr="00495281" w:rsidRDefault="0007234B" w:rsidP="0007234B">
      <w:pPr>
        <w:suppressAutoHyphens/>
        <w:ind w:left="5" w:firstLine="703"/>
        <w:jc w:val="both"/>
        <w:rPr>
          <w:sz w:val="24"/>
          <w:szCs w:val="24"/>
          <w:lang w:eastAsia="ar-SA"/>
        </w:rPr>
      </w:pPr>
    </w:p>
    <w:p w:rsidR="0007234B" w:rsidRPr="00495281" w:rsidRDefault="0007234B" w:rsidP="0007234B">
      <w:pPr>
        <w:suppressAutoHyphens/>
        <w:ind w:left="5664"/>
        <w:jc w:val="both"/>
        <w:rPr>
          <w:bCs/>
          <w:sz w:val="24"/>
          <w:szCs w:val="24"/>
          <w:lang w:eastAsia="ar-SA"/>
        </w:rPr>
      </w:pPr>
    </w:p>
    <w:p w:rsidR="0007234B" w:rsidRPr="00495281" w:rsidRDefault="0007234B" w:rsidP="0007234B">
      <w:pPr>
        <w:suppressAutoHyphens/>
        <w:jc w:val="both"/>
        <w:outlineLvl w:val="0"/>
        <w:rPr>
          <w:b/>
          <w:bCs/>
          <w:sz w:val="24"/>
          <w:szCs w:val="24"/>
          <w:u w:val="single"/>
          <w:lang w:eastAsia="ar-SA"/>
        </w:rPr>
      </w:pPr>
      <w:r w:rsidRPr="00495281">
        <w:rPr>
          <w:b/>
          <w:bCs/>
          <w:sz w:val="24"/>
          <w:szCs w:val="24"/>
          <w:u w:val="single"/>
          <w:lang w:eastAsia="ar-SA"/>
        </w:rPr>
        <w:t xml:space="preserve">III. Stanovisko zriaďovateľa: </w:t>
      </w:r>
    </w:p>
    <w:p w:rsidR="0007234B" w:rsidRPr="00495281" w:rsidRDefault="0007234B" w:rsidP="0007234B">
      <w:pPr>
        <w:suppressAutoHyphens/>
        <w:jc w:val="both"/>
        <w:rPr>
          <w:b/>
          <w:sz w:val="24"/>
          <w:szCs w:val="24"/>
          <w:lang w:eastAsia="ar-SA"/>
        </w:rPr>
      </w:pPr>
    </w:p>
    <w:p w:rsidR="0007234B" w:rsidRPr="00495281" w:rsidRDefault="0007234B" w:rsidP="0007234B">
      <w:pPr>
        <w:suppressAutoHyphens/>
        <w:jc w:val="both"/>
        <w:outlineLvl w:val="0"/>
        <w:rPr>
          <w:sz w:val="24"/>
          <w:szCs w:val="24"/>
          <w:lang w:eastAsia="ar-SA"/>
        </w:rPr>
      </w:pPr>
      <w:r w:rsidRPr="00495281">
        <w:rPr>
          <w:sz w:val="24"/>
          <w:szCs w:val="24"/>
          <w:lang w:eastAsia="ar-SA"/>
        </w:rPr>
        <w:t>Mestská časť Bratislava-</w:t>
      </w:r>
      <w:r>
        <w:rPr>
          <w:sz w:val="24"/>
          <w:szCs w:val="24"/>
          <w:lang w:eastAsia="ar-SA"/>
        </w:rPr>
        <w:t>Karlova Ves</w:t>
      </w:r>
    </w:p>
    <w:p w:rsidR="0007234B" w:rsidRPr="00D72E75" w:rsidRDefault="0007234B" w:rsidP="0007234B">
      <w:pPr>
        <w:numPr>
          <w:ilvl w:val="0"/>
          <w:numId w:val="9"/>
        </w:numPr>
        <w:tabs>
          <w:tab w:val="left" w:pos="360"/>
          <w:tab w:val="num" w:pos="4608"/>
        </w:tabs>
        <w:suppressAutoHyphens/>
        <w:jc w:val="both"/>
        <w:rPr>
          <w:bCs/>
          <w:sz w:val="24"/>
          <w:szCs w:val="24"/>
          <w:u w:val="single"/>
          <w:lang w:eastAsia="ar-SA"/>
        </w:rPr>
      </w:pPr>
      <w:r w:rsidRPr="00D72E75">
        <w:rPr>
          <w:bCs/>
          <w:sz w:val="24"/>
          <w:szCs w:val="24"/>
          <w:u w:val="single"/>
          <w:lang w:eastAsia="ar-SA"/>
        </w:rPr>
        <w:t>s c h v a ľ u j e</w:t>
      </w:r>
    </w:p>
    <w:p w:rsidR="0007234B" w:rsidRPr="00495281" w:rsidRDefault="0007234B" w:rsidP="0007234B">
      <w:pPr>
        <w:numPr>
          <w:ilvl w:val="0"/>
          <w:numId w:val="9"/>
        </w:numPr>
        <w:tabs>
          <w:tab w:val="left" w:pos="360"/>
          <w:tab w:val="num" w:pos="4608"/>
        </w:tabs>
        <w:suppressAutoHyphens/>
        <w:jc w:val="both"/>
        <w:rPr>
          <w:bCs/>
          <w:sz w:val="24"/>
          <w:szCs w:val="24"/>
          <w:lang w:eastAsia="ar-SA"/>
        </w:rPr>
      </w:pPr>
      <w:r w:rsidRPr="00495281">
        <w:rPr>
          <w:bCs/>
          <w:sz w:val="24"/>
          <w:szCs w:val="24"/>
          <w:lang w:eastAsia="ar-SA"/>
        </w:rPr>
        <w:t>neschvaľuje</w:t>
      </w:r>
    </w:p>
    <w:p w:rsidR="0007234B" w:rsidRPr="00495281" w:rsidRDefault="0007234B" w:rsidP="0007234B">
      <w:pPr>
        <w:suppressAutoHyphens/>
        <w:ind w:left="5" w:hanging="5"/>
        <w:jc w:val="both"/>
        <w:rPr>
          <w:sz w:val="24"/>
          <w:szCs w:val="24"/>
          <w:lang w:eastAsia="ar-SA"/>
        </w:rPr>
      </w:pPr>
      <w:r w:rsidRPr="00495281">
        <w:rPr>
          <w:sz w:val="24"/>
          <w:szCs w:val="24"/>
          <w:lang w:eastAsia="ar-SA"/>
        </w:rPr>
        <w:t xml:space="preserve">Správu o výchovno-vzdelávacej činnosti, jej výsledkoch a podmienkach Materskej školy, </w:t>
      </w:r>
      <w:proofErr w:type="spellStart"/>
      <w:r>
        <w:rPr>
          <w:sz w:val="24"/>
          <w:szCs w:val="24"/>
          <w:lang w:eastAsia="ar-SA"/>
        </w:rPr>
        <w:t>Majerníkova</w:t>
      </w:r>
      <w:proofErr w:type="spellEnd"/>
      <w:r>
        <w:rPr>
          <w:sz w:val="24"/>
          <w:szCs w:val="24"/>
          <w:lang w:eastAsia="ar-SA"/>
        </w:rPr>
        <w:t xml:space="preserve"> 11</w:t>
      </w:r>
      <w:r w:rsidRPr="00495281">
        <w:rPr>
          <w:sz w:val="24"/>
          <w:szCs w:val="24"/>
          <w:lang w:eastAsia="ar-SA"/>
        </w:rPr>
        <w:t>, Bratislava za školský rok 201</w:t>
      </w:r>
      <w:r>
        <w:rPr>
          <w:sz w:val="24"/>
          <w:szCs w:val="24"/>
          <w:lang w:eastAsia="ar-SA"/>
        </w:rPr>
        <w:t>8</w:t>
      </w:r>
      <w:r w:rsidRPr="00495281">
        <w:rPr>
          <w:sz w:val="24"/>
          <w:szCs w:val="24"/>
          <w:lang w:eastAsia="ar-SA"/>
        </w:rPr>
        <w:t>/201</w:t>
      </w:r>
      <w:r>
        <w:rPr>
          <w:sz w:val="24"/>
          <w:szCs w:val="24"/>
          <w:lang w:eastAsia="ar-SA"/>
        </w:rPr>
        <w:t>9</w:t>
      </w:r>
      <w:r w:rsidRPr="00495281">
        <w:rPr>
          <w:sz w:val="24"/>
          <w:szCs w:val="24"/>
          <w:lang w:eastAsia="ar-SA"/>
        </w:rPr>
        <w:t>.</w:t>
      </w:r>
    </w:p>
    <w:p w:rsidR="0007234B" w:rsidRPr="00495281" w:rsidRDefault="0007234B" w:rsidP="0007234B">
      <w:pPr>
        <w:suppressAutoHyphens/>
        <w:jc w:val="both"/>
        <w:rPr>
          <w:sz w:val="28"/>
          <w:szCs w:val="24"/>
          <w:lang w:eastAsia="ar-SA"/>
        </w:rPr>
      </w:pPr>
      <w:r w:rsidRPr="00495281">
        <w:rPr>
          <w:sz w:val="28"/>
          <w:szCs w:val="24"/>
          <w:lang w:eastAsia="ar-SA"/>
        </w:rPr>
        <w:tab/>
      </w:r>
      <w:r w:rsidRPr="00495281">
        <w:rPr>
          <w:sz w:val="28"/>
          <w:szCs w:val="24"/>
          <w:lang w:eastAsia="ar-SA"/>
        </w:rPr>
        <w:tab/>
      </w:r>
      <w:r w:rsidRPr="00495281">
        <w:rPr>
          <w:sz w:val="28"/>
          <w:szCs w:val="24"/>
          <w:lang w:eastAsia="ar-SA"/>
        </w:rPr>
        <w:tab/>
      </w:r>
      <w:r w:rsidRPr="00495281">
        <w:rPr>
          <w:sz w:val="28"/>
          <w:szCs w:val="24"/>
          <w:lang w:eastAsia="ar-SA"/>
        </w:rPr>
        <w:tab/>
      </w:r>
      <w:r w:rsidRPr="00495281">
        <w:rPr>
          <w:sz w:val="28"/>
          <w:szCs w:val="24"/>
          <w:lang w:eastAsia="ar-SA"/>
        </w:rPr>
        <w:tab/>
      </w:r>
      <w:r w:rsidRPr="00495281">
        <w:rPr>
          <w:sz w:val="28"/>
          <w:szCs w:val="24"/>
          <w:lang w:eastAsia="ar-SA"/>
        </w:rPr>
        <w:tab/>
      </w:r>
    </w:p>
    <w:p w:rsidR="0007234B" w:rsidRPr="00495281" w:rsidRDefault="0007234B" w:rsidP="0007234B">
      <w:pPr>
        <w:suppressAutoHyphens/>
        <w:jc w:val="both"/>
        <w:rPr>
          <w:b/>
          <w:sz w:val="28"/>
          <w:szCs w:val="24"/>
          <w:lang w:eastAsia="ar-SA"/>
        </w:rPr>
      </w:pPr>
    </w:p>
    <w:p w:rsidR="0007234B" w:rsidRDefault="0007234B" w:rsidP="0007234B">
      <w:pPr>
        <w:suppressAutoHyphens/>
        <w:jc w:val="both"/>
        <w:rPr>
          <w:b/>
          <w:sz w:val="28"/>
          <w:szCs w:val="24"/>
          <w:lang w:eastAsia="ar-SA"/>
        </w:rPr>
      </w:pPr>
    </w:p>
    <w:p w:rsidR="0007234B" w:rsidRDefault="0007234B" w:rsidP="0007234B">
      <w:pPr>
        <w:suppressAutoHyphens/>
        <w:jc w:val="both"/>
        <w:rPr>
          <w:b/>
          <w:sz w:val="28"/>
          <w:szCs w:val="24"/>
          <w:lang w:eastAsia="ar-SA"/>
        </w:rPr>
      </w:pPr>
    </w:p>
    <w:p w:rsidR="00A8120D" w:rsidRDefault="00A8120D" w:rsidP="0007234B">
      <w:pPr>
        <w:suppressAutoHyphens/>
        <w:jc w:val="both"/>
        <w:rPr>
          <w:b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V Bratislave, </w:t>
      </w:r>
      <w:r w:rsidR="0076080D">
        <w:rPr>
          <w:sz w:val="24"/>
          <w:szCs w:val="24"/>
          <w:lang w:eastAsia="ar-SA"/>
        </w:rPr>
        <w:t xml:space="preserve">dňa </w:t>
      </w:r>
      <w:r w:rsidR="0007234B" w:rsidRPr="00495281">
        <w:rPr>
          <w:b/>
          <w:sz w:val="24"/>
          <w:szCs w:val="24"/>
          <w:lang w:eastAsia="ar-SA"/>
        </w:rPr>
        <w:t xml:space="preserve"> </w:t>
      </w:r>
      <w:r w:rsidR="00D72E75" w:rsidRPr="00D72E75">
        <w:rPr>
          <w:sz w:val="24"/>
          <w:szCs w:val="24"/>
          <w:lang w:eastAsia="ar-SA"/>
        </w:rPr>
        <w:t>16.10.2019</w:t>
      </w:r>
      <w:r w:rsidR="0007234B" w:rsidRPr="00495281">
        <w:rPr>
          <w:b/>
          <w:sz w:val="24"/>
          <w:szCs w:val="24"/>
          <w:lang w:eastAsia="ar-SA"/>
        </w:rPr>
        <w:tab/>
      </w:r>
      <w:r w:rsidR="0007234B" w:rsidRPr="00495281">
        <w:rPr>
          <w:b/>
          <w:sz w:val="28"/>
          <w:szCs w:val="24"/>
          <w:lang w:eastAsia="ar-SA"/>
        </w:rPr>
        <w:tab/>
      </w:r>
      <w:r w:rsidR="0007234B" w:rsidRPr="00495281">
        <w:rPr>
          <w:b/>
          <w:sz w:val="28"/>
          <w:szCs w:val="24"/>
          <w:lang w:eastAsia="ar-SA"/>
        </w:rPr>
        <w:tab/>
      </w:r>
      <w:r w:rsidR="0007234B" w:rsidRPr="00495281">
        <w:rPr>
          <w:b/>
          <w:sz w:val="28"/>
          <w:szCs w:val="24"/>
          <w:lang w:eastAsia="ar-SA"/>
        </w:rPr>
        <w:tab/>
      </w:r>
      <w:r w:rsidR="0007234B" w:rsidRPr="00495281">
        <w:rPr>
          <w:b/>
          <w:sz w:val="24"/>
          <w:szCs w:val="24"/>
          <w:lang w:eastAsia="ar-SA"/>
        </w:rPr>
        <w:tab/>
      </w:r>
      <w:r w:rsidR="0007234B" w:rsidRPr="00495281">
        <w:rPr>
          <w:b/>
          <w:sz w:val="24"/>
          <w:szCs w:val="24"/>
          <w:lang w:eastAsia="ar-SA"/>
        </w:rPr>
        <w:tab/>
      </w:r>
      <w:r w:rsidR="0007234B" w:rsidRPr="00495281">
        <w:rPr>
          <w:b/>
          <w:sz w:val="24"/>
          <w:szCs w:val="24"/>
          <w:lang w:eastAsia="ar-SA"/>
        </w:rPr>
        <w:tab/>
      </w:r>
      <w:r w:rsidR="0007234B" w:rsidRPr="00495281">
        <w:rPr>
          <w:b/>
          <w:sz w:val="24"/>
          <w:szCs w:val="24"/>
          <w:lang w:eastAsia="ar-SA"/>
        </w:rPr>
        <w:tab/>
      </w:r>
      <w:r w:rsidR="0007234B" w:rsidRPr="00495281">
        <w:rPr>
          <w:b/>
          <w:sz w:val="24"/>
          <w:szCs w:val="24"/>
          <w:lang w:eastAsia="ar-SA"/>
        </w:rPr>
        <w:tab/>
      </w:r>
      <w:r w:rsidR="0007234B" w:rsidRPr="00495281">
        <w:rPr>
          <w:b/>
          <w:sz w:val="24"/>
          <w:szCs w:val="24"/>
          <w:lang w:eastAsia="ar-SA"/>
        </w:rPr>
        <w:tab/>
      </w:r>
    </w:p>
    <w:p w:rsidR="00A8120D" w:rsidRDefault="00A8120D" w:rsidP="0007234B">
      <w:pPr>
        <w:suppressAutoHyphens/>
        <w:jc w:val="both"/>
        <w:rPr>
          <w:b/>
          <w:sz w:val="24"/>
          <w:szCs w:val="24"/>
          <w:lang w:eastAsia="ar-SA"/>
        </w:rPr>
      </w:pPr>
    </w:p>
    <w:p w:rsidR="0007234B" w:rsidRPr="00495281" w:rsidRDefault="0007234B" w:rsidP="0007234B">
      <w:pPr>
        <w:suppressAutoHyphens/>
        <w:jc w:val="both"/>
        <w:rPr>
          <w:sz w:val="24"/>
          <w:szCs w:val="24"/>
          <w:lang w:eastAsia="ar-SA"/>
        </w:rPr>
      </w:pPr>
      <w:r w:rsidRPr="00495281">
        <w:rPr>
          <w:b/>
          <w:sz w:val="24"/>
          <w:szCs w:val="24"/>
          <w:lang w:eastAsia="ar-SA"/>
        </w:rPr>
        <w:tab/>
      </w:r>
      <w:r w:rsidRPr="00495281">
        <w:rPr>
          <w:b/>
          <w:sz w:val="24"/>
          <w:szCs w:val="24"/>
          <w:lang w:eastAsia="ar-SA"/>
        </w:rPr>
        <w:tab/>
      </w:r>
      <w:r w:rsidRPr="00495281">
        <w:rPr>
          <w:b/>
          <w:sz w:val="24"/>
          <w:szCs w:val="24"/>
          <w:lang w:eastAsia="ar-SA"/>
        </w:rPr>
        <w:tab/>
      </w:r>
      <w:r w:rsidRPr="00495281">
        <w:rPr>
          <w:b/>
          <w:sz w:val="24"/>
          <w:szCs w:val="24"/>
          <w:lang w:eastAsia="ar-SA"/>
        </w:rPr>
        <w:tab/>
      </w:r>
      <w:r w:rsidRPr="00495281">
        <w:rPr>
          <w:b/>
          <w:sz w:val="24"/>
          <w:szCs w:val="24"/>
          <w:lang w:eastAsia="ar-SA"/>
        </w:rPr>
        <w:tab/>
      </w:r>
      <w:r w:rsidRPr="00495281">
        <w:rPr>
          <w:b/>
          <w:sz w:val="24"/>
          <w:szCs w:val="24"/>
          <w:lang w:eastAsia="ar-SA"/>
        </w:rPr>
        <w:tab/>
      </w:r>
      <w:r w:rsidRPr="00495281">
        <w:rPr>
          <w:b/>
          <w:sz w:val="24"/>
          <w:szCs w:val="24"/>
          <w:lang w:eastAsia="ar-SA"/>
        </w:rPr>
        <w:tab/>
      </w:r>
      <w:r w:rsidR="0076080D">
        <w:rPr>
          <w:b/>
          <w:sz w:val="24"/>
          <w:szCs w:val="24"/>
          <w:lang w:eastAsia="ar-SA"/>
        </w:rPr>
        <w:tab/>
      </w:r>
      <w:r w:rsidRPr="00495281">
        <w:rPr>
          <w:sz w:val="24"/>
          <w:szCs w:val="24"/>
          <w:lang w:eastAsia="ar-SA"/>
        </w:rPr>
        <w:t>..................................................</w:t>
      </w:r>
    </w:p>
    <w:p w:rsidR="0007234B" w:rsidRPr="00495281" w:rsidRDefault="0007234B" w:rsidP="0007234B">
      <w:pPr>
        <w:suppressAutoHyphens/>
        <w:jc w:val="both"/>
        <w:rPr>
          <w:sz w:val="24"/>
          <w:szCs w:val="24"/>
          <w:lang w:eastAsia="ar-SA"/>
        </w:rPr>
      </w:pPr>
      <w:r w:rsidRPr="00495281">
        <w:rPr>
          <w:b/>
          <w:sz w:val="28"/>
          <w:szCs w:val="24"/>
          <w:lang w:eastAsia="ar-SA"/>
        </w:rPr>
        <w:tab/>
      </w:r>
      <w:r w:rsidRPr="00495281">
        <w:rPr>
          <w:b/>
          <w:sz w:val="28"/>
          <w:szCs w:val="24"/>
          <w:lang w:eastAsia="ar-SA"/>
        </w:rPr>
        <w:tab/>
      </w:r>
      <w:r w:rsidRPr="00495281">
        <w:rPr>
          <w:b/>
          <w:sz w:val="28"/>
          <w:szCs w:val="24"/>
          <w:lang w:eastAsia="ar-SA"/>
        </w:rPr>
        <w:tab/>
      </w:r>
      <w:r w:rsidRPr="00495281">
        <w:rPr>
          <w:b/>
          <w:sz w:val="28"/>
          <w:szCs w:val="24"/>
          <w:lang w:eastAsia="ar-SA"/>
        </w:rPr>
        <w:tab/>
      </w:r>
      <w:r w:rsidRPr="00495281">
        <w:rPr>
          <w:b/>
          <w:sz w:val="28"/>
          <w:szCs w:val="24"/>
          <w:lang w:eastAsia="ar-SA"/>
        </w:rPr>
        <w:tab/>
      </w:r>
      <w:r w:rsidRPr="00495281">
        <w:rPr>
          <w:b/>
          <w:sz w:val="28"/>
          <w:szCs w:val="24"/>
          <w:lang w:eastAsia="ar-SA"/>
        </w:rPr>
        <w:tab/>
      </w:r>
      <w:r w:rsidRPr="00495281">
        <w:rPr>
          <w:b/>
          <w:sz w:val="28"/>
          <w:szCs w:val="24"/>
          <w:lang w:eastAsia="ar-SA"/>
        </w:rPr>
        <w:tab/>
      </w:r>
      <w:r w:rsidRPr="00495281">
        <w:rPr>
          <w:b/>
          <w:sz w:val="28"/>
          <w:szCs w:val="24"/>
          <w:lang w:eastAsia="ar-SA"/>
        </w:rPr>
        <w:tab/>
      </w:r>
      <w:r w:rsidRPr="00495281">
        <w:rPr>
          <w:b/>
          <w:sz w:val="24"/>
          <w:szCs w:val="24"/>
          <w:lang w:eastAsia="ar-SA"/>
        </w:rPr>
        <w:t xml:space="preserve">  </w:t>
      </w:r>
      <w:r w:rsidRPr="00495281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ab/>
      </w:r>
      <w:r w:rsidRPr="00495281">
        <w:rPr>
          <w:sz w:val="24"/>
          <w:szCs w:val="24"/>
          <w:lang w:eastAsia="ar-SA"/>
        </w:rPr>
        <w:t xml:space="preserve">Dana </w:t>
      </w:r>
      <w:proofErr w:type="spellStart"/>
      <w:r w:rsidRPr="00495281">
        <w:rPr>
          <w:sz w:val="24"/>
          <w:szCs w:val="24"/>
          <w:lang w:eastAsia="ar-SA"/>
        </w:rPr>
        <w:t>Čahojová</w:t>
      </w:r>
      <w:proofErr w:type="spellEnd"/>
      <w:r w:rsidR="00A8120D">
        <w:rPr>
          <w:sz w:val="24"/>
          <w:szCs w:val="24"/>
          <w:lang w:eastAsia="ar-SA"/>
        </w:rPr>
        <w:t xml:space="preserve">, </w:t>
      </w:r>
      <w:proofErr w:type="spellStart"/>
      <w:r w:rsidR="00A8120D">
        <w:rPr>
          <w:sz w:val="24"/>
          <w:szCs w:val="24"/>
          <w:lang w:eastAsia="ar-SA"/>
        </w:rPr>
        <w:t>v.r</w:t>
      </w:r>
      <w:proofErr w:type="spellEnd"/>
      <w:r w:rsidR="00A8120D">
        <w:rPr>
          <w:sz w:val="24"/>
          <w:szCs w:val="24"/>
          <w:lang w:eastAsia="ar-SA"/>
        </w:rPr>
        <w:t>.</w:t>
      </w:r>
    </w:p>
    <w:p w:rsidR="0007234B" w:rsidRDefault="0007234B" w:rsidP="0007234B">
      <w:pPr>
        <w:suppressAutoHyphens/>
        <w:jc w:val="both"/>
        <w:rPr>
          <w:sz w:val="24"/>
          <w:szCs w:val="24"/>
          <w:lang w:eastAsia="ar-SA"/>
        </w:rPr>
      </w:pPr>
      <w:r w:rsidRPr="00495281">
        <w:rPr>
          <w:sz w:val="24"/>
          <w:szCs w:val="24"/>
          <w:lang w:eastAsia="ar-SA"/>
        </w:rPr>
        <w:tab/>
      </w:r>
      <w:r w:rsidRPr="00495281">
        <w:rPr>
          <w:sz w:val="24"/>
          <w:szCs w:val="24"/>
          <w:lang w:eastAsia="ar-SA"/>
        </w:rPr>
        <w:tab/>
      </w:r>
      <w:r w:rsidRPr="00495281">
        <w:rPr>
          <w:sz w:val="24"/>
          <w:szCs w:val="24"/>
          <w:lang w:eastAsia="ar-SA"/>
        </w:rPr>
        <w:tab/>
      </w:r>
      <w:r w:rsidRPr="00495281">
        <w:rPr>
          <w:sz w:val="24"/>
          <w:szCs w:val="24"/>
          <w:lang w:eastAsia="ar-SA"/>
        </w:rPr>
        <w:tab/>
      </w:r>
      <w:r w:rsidRPr="00495281">
        <w:rPr>
          <w:sz w:val="24"/>
          <w:szCs w:val="24"/>
          <w:lang w:eastAsia="ar-SA"/>
        </w:rPr>
        <w:tab/>
      </w:r>
      <w:r w:rsidRPr="00495281">
        <w:rPr>
          <w:sz w:val="24"/>
          <w:szCs w:val="24"/>
          <w:lang w:eastAsia="ar-SA"/>
        </w:rPr>
        <w:tab/>
      </w:r>
      <w:r w:rsidRPr="00495281">
        <w:rPr>
          <w:sz w:val="24"/>
          <w:szCs w:val="24"/>
          <w:lang w:eastAsia="ar-SA"/>
        </w:rPr>
        <w:tab/>
      </w:r>
      <w:r w:rsidRPr="00495281">
        <w:rPr>
          <w:sz w:val="24"/>
          <w:szCs w:val="24"/>
          <w:lang w:eastAsia="ar-SA"/>
        </w:rPr>
        <w:tab/>
        <w:t xml:space="preserve">           </w:t>
      </w:r>
      <w:r>
        <w:rPr>
          <w:sz w:val="24"/>
          <w:szCs w:val="24"/>
          <w:lang w:eastAsia="ar-SA"/>
        </w:rPr>
        <w:t xml:space="preserve">     </w:t>
      </w:r>
      <w:r w:rsidRPr="00495281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starostka</w:t>
      </w:r>
    </w:p>
    <w:p w:rsidR="0007234B" w:rsidRPr="00A33AC3" w:rsidRDefault="0007234B" w:rsidP="0007234B">
      <w:p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  <w:lang w:eastAsia="ar-SA"/>
        </w:rPr>
        <w:br w:type="page"/>
      </w:r>
      <w:r w:rsidRPr="00A33AC3">
        <w:rPr>
          <w:b/>
          <w:bCs/>
          <w:sz w:val="24"/>
          <w:szCs w:val="24"/>
          <w:u w:val="single"/>
        </w:rPr>
        <w:lastRenderedPageBreak/>
        <w:t>Východiská a podklady:</w:t>
      </w:r>
    </w:p>
    <w:p w:rsidR="0007234B" w:rsidRPr="00A33AC3" w:rsidRDefault="0007234B" w:rsidP="0007234B">
      <w:pPr>
        <w:pStyle w:val="Zkladntext21"/>
        <w:ind w:left="360"/>
      </w:pPr>
    </w:p>
    <w:p w:rsidR="0007234B" w:rsidRPr="00A33AC3" w:rsidRDefault="0007234B" w:rsidP="0007234B">
      <w:pPr>
        <w:pStyle w:val="Zkladntext21"/>
        <w:numPr>
          <w:ilvl w:val="0"/>
          <w:numId w:val="5"/>
        </w:numPr>
      </w:pPr>
      <w:r w:rsidRPr="00A33AC3">
        <w:t>Vyhláška Mi</w:t>
      </w:r>
      <w:r>
        <w:t>nisterstva školstva SR č. 9/2005</w:t>
      </w:r>
      <w:r w:rsidR="0004307F">
        <w:t xml:space="preserve"> zo 16.</w:t>
      </w:r>
      <w:r w:rsidRPr="00A33AC3">
        <w:t>12.2005  o štruktúre a obsahu správ o výchovno-vzdelávacej činnosti, jej výsledkoch a podmienkach škôl a školských zariadení.</w:t>
      </w:r>
    </w:p>
    <w:p w:rsidR="0007234B" w:rsidRPr="003F4070" w:rsidRDefault="0007234B" w:rsidP="0007234B">
      <w:pPr>
        <w:pStyle w:val="Zkladntext21"/>
        <w:numPr>
          <w:ilvl w:val="0"/>
          <w:numId w:val="5"/>
        </w:numPr>
        <w:tabs>
          <w:tab w:val="left" w:pos="426"/>
        </w:tabs>
      </w:pPr>
      <w:r w:rsidRPr="003F4070">
        <w:t>Metodické usmernenia  MŠ SR č. 10/2006-R k vyhláške  MŠ SR č. 9/2005.</w:t>
      </w:r>
    </w:p>
    <w:p w:rsidR="0007234B" w:rsidRPr="00A33AC3" w:rsidRDefault="0007234B" w:rsidP="0007234B">
      <w:pPr>
        <w:pStyle w:val="Zkladntext21"/>
        <w:numPr>
          <w:ilvl w:val="0"/>
          <w:numId w:val="5"/>
        </w:numPr>
      </w:pPr>
      <w:r>
        <w:t>Koncepcia rozvoja školy na roky 2014/2019</w:t>
      </w:r>
    </w:p>
    <w:p w:rsidR="0007234B" w:rsidRDefault="0007234B" w:rsidP="0007234B">
      <w:pPr>
        <w:pStyle w:val="Zkladntext21"/>
        <w:numPr>
          <w:ilvl w:val="0"/>
          <w:numId w:val="5"/>
        </w:numPr>
      </w:pPr>
      <w:r w:rsidRPr="00A33AC3">
        <w:t xml:space="preserve">Plán práce </w:t>
      </w:r>
      <w:r>
        <w:t>školy</w:t>
      </w:r>
      <w:r w:rsidRPr="00A33AC3">
        <w:t xml:space="preserve"> na školský rok </w:t>
      </w:r>
      <w:r>
        <w:t>2018/2019</w:t>
      </w:r>
    </w:p>
    <w:p w:rsidR="0007234B" w:rsidRDefault="0007234B" w:rsidP="0007234B">
      <w:pPr>
        <w:pStyle w:val="Zkladntext21"/>
        <w:numPr>
          <w:ilvl w:val="0"/>
          <w:numId w:val="5"/>
        </w:numPr>
      </w:pPr>
      <w:r>
        <w:t xml:space="preserve">Plán práce MZ pri MŠ </w:t>
      </w:r>
      <w:proofErr w:type="spellStart"/>
      <w:r>
        <w:t>Majerníkova</w:t>
      </w:r>
      <w:proofErr w:type="spellEnd"/>
      <w:r>
        <w:t xml:space="preserve"> 11 na školský rok 2018/2019</w:t>
      </w:r>
    </w:p>
    <w:p w:rsidR="0007234B" w:rsidRPr="00A33AC3" w:rsidRDefault="0007234B" w:rsidP="0007234B">
      <w:pPr>
        <w:pStyle w:val="Zkladntext21"/>
        <w:numPr>
          <w:ilvl w:val="0"/>
          <w:numId w:val="5"/>
        </w:numPr>
      </w:pPr>
      <w:r>
        <w:t xml:space="preserve">Činnosť </w:t>
      </w:r>
      <w:r w:rsidRPr="00A33AC3">
        <w:t xml:space="preserve">Rady školy </w:t>
      </w:r>
      <w:r>
        <w:t xml:space="preserve">pri MŠ </w:t>
      </w:r>
      <w:proofErr w:type="spellStart"/>
      <w:r>
        <w:t>Majerníkova</w:t>
      </w:r>
      <w:proofErr w:type="spellEnd"/>
      <w:r>
        <w:t xml:space="preserve"> 11</w:t>
      </w:r>
    </w:p>
    <w:p w:rsidR="0007234B" w:rsidRDefault="0007234B" w:rsidP="0007234B">
      <w:pPr>
        <w:pStyle w:val="Zkladntext21"/>
        <w:numPr>
          <w:ilvl w:val="0"/>
          <w:numId w:val="5"/>
        </w:numPr>
      </w:pPr>
      <w:r w:rsidRPr="00F177F8">
        <w:t xml:space="preserve">Ďalšie podklady </w:t>
      </w:r>
      <w:r>
        <w:t>:</w:t>
      </w:r>
    </w:p>
    <w:p w:rsidR="0007234B" w:rsidRDefault="0007234B" w:rsidP="0007234B">
      <w:pPr>
        <w:pStyle w:val="Zkladntext21"/>
        <w:numPr>
          <w:ilvl w:val="1"/>
          <w:numId w:val="5"/>
        </w:numPr>
      </w:pPr>
      <w:r>
        <w:t>Plán kontinuálneho vzdelávania pedagogických zamestnancov</w:t>
      </w:r>
    </w:p>
    <w:p w:rsidR="0007234B" w:rsidRDefault="0007234B" w:rsidP="0007234B">
      <w:pPr>
        <w:pStyle w:val="Zkladntext21"/>
        <w:numPr>
          <w:ilvl w:val="1"/>
          <w:numId w:val="5"/>
        </w:numPr>
      </w:pPr>
      <w:r>
        <w:t xml:space="preserve">Plán spolupráce so ZŠ A. Dubčeka - </w:t>
      </w:r>
      <w:proofErr w:type="spellStart"/>
      <w:r>
        <w:t>Majerníkova</w:t>
      </w:r>
      <w:proofErr w:type="spellEnd"/>
      <w:r>
        <w:t xml:space="preserve"> 62</w:t>
      </w:r>
    </w:p>
    <w:p w:rsidR="0007234B" w:rsidRPr="00F177F8" w:rsidRDefault="0007234B" w:rsidP="0007234B">
      <w:pPr>
        <w:pStyle w:val="Zkladntext21"/>
        <w:numPr>
          <w:ilvl w:val="1"/>
          <w:numId w:val="5"/>
        </w:numPr>
      </w:pPr>
      <w:r>
        <w:t>Plán akcií na školský rok 2018/2019</w:t>
      </w:r>
    </w:p>
    <w:p w:rsidR="0007234B" w:rsidRDefault="0007234B" w:rsidP="0007234B">
      <w:pPr>
        <w:pStyle w:val="Zkladntext21"/>
        <w:rPr>
          <w:i/>
        </w:rPr>
      </w:pPr>
    </w:p>
    <w:p w:rsidR="0007234B" w:rsidRDefault="0007234B" w:rsidP="0007234B">
      <w:pPr>
        <w:pStyle w:val="Zkladntext21"/>
        <w:rPr>
          <w:i/>
        </w:rPr>
      </w:pPr>
    </w:p>
    <w:p w:rsidR="0007234B" w:rsidRPr="00495281" w:rsidRDefault="0007234B" w:rsidP="0007234B">
      <w:pPr>
        <w:suppressAutoHyphens/>
        <w:ind w:firstLine="708"/>
        <w:jc w:val="both"/>
        <w:rPr>
          <w:b/>
          <w:sz w:val="24"/>
          <w:szCs w:val="24"/>
          <w:u w:val="single"/>
          <w:lang w:eastAsia="ar-SA"/>
        </w:rPr>
      </w:pPr>
      <w:r w:rsidRPr="0016734C">
        <w:rPr>
          <w:b/>
          <w:sz w:val="24"/>
          <w:szCs w:val="24"/>
          <w:u w:val="single"/>
          <w:lang w:eastAsia="ar-SA"/>
        </w:rPr>
        <w:t xml:space="preserve">Správu </w:t>
      </w:r>
      <w:r w:rsidRPr="00495281">
        <w:rPr>
          <w:b/>
          <w:sz w:val="24"/>
          <w:szCs w:val="24"/>
          <w:u w:val="single"/>
          <w:lang w:eastAsia="ar-SA"/>
        </w:rPr>
        <w:t xml:space="preserve">o výchovno-vzdelávacej činnosti, jej výsledkoch a podmienkach za školský </w:t>
      </w:r>
      <w:r>
        <w:rPr>
          <w:b/>
          <w:sz w:val="24"/>
          <w:szCs w:val="24"/>
          <w:u w:val="single"/>
          <w:lang w:eastAsia="ar-SA"/>
        </w:rPr>
        <w:t>rok 2018</w:t>
      </w:r>
      <w:r w:rsidRPr="00495281">
        <w:rPr>
          <w:b/>
          <w:sz w:val="24"/>
          <w:szCs w:val="24"/>
          <w:u w:val="single"/>
          <w:lang w:eastAsia="ar-SA"/>
        </w:rPr>
        <w:t>/201</w:t>
      </w:r>
      <w:r>
        <w:rPr>
          <w:b/>
          <w:sz w:val="24"/>
          <w:szCs w:val="24"/>
          <w:u w:val="single"/>
          <w:lang w:eastAsia="ar-SA"/>
        </w:rPr>
        <w:t>9</w:t>
      </w:r>
      <w:r w:rsidRPr="0016734C">
        <w:rPr>
          <w:b/>
          <w:sz w:val="24"/>
          <w:szCs w:val="24"/>
          <w:u w:val="single"/>
          <w:lang w:eastAsia="ar-SA"/>
        </w:rPr>
        <w:t xml:space="preserve"> vypracovala</w:t>
      </w:r>
      <w:r>
        <w:rPr>
          <w:b/>
          <w:sz w:val="24"/>
          <w:szCs w:val="24"/>
          <w:u w:val="single"/>
          <w:lang w:eastAsia="ar-SA"/>
        </w:rPr>
        <w:t>/i</w:t>
      </w:r>
      <w:r w:rsidRPr="0016734C">
        <w:rPr>
          <w:b/>
          <w:sz w:val="24"/>
          <w:szCs w:val="24"/>
          <w:u w:val="single"/>
          <w:lang w:eastAsia="ar-SA"/>
        </w:rPr>
        <w:t>:</w:t>
      </w:r>
    </w:p>
    <w:p w:rsidR="0007234B" w:rsidRDefault="0007234B" w:rsidP="0007234B">
      <w:pPr>
        <w:pStyle w:val="Zkladntext21"/>
      </w:pPr>
    </w:p>
    <w:p w:rsidR="0007234B" w:rsidRPr="0016734C" w:rsidRDefault="0007234B" w:rsidP="0007234B">
      <w:pPr>
        <w:pStyle w:val="Zkladntext21"/>
      </w:pPr>
    </w:p>
    <w:p w:rsidR="0007234B" w:rsidRPr="00F177F8" w:rsidRDefault="0007234B" w:rsidP="0007234B">
      <w:pPr>
        <w:suppressAutoHyphens/>
        <w:jc w:val="both"/>
        <w:rPr>
          <w:sz w:val="24"/>
          <w:szCs w:val="24"/>
        </w:rPr>
      </w:pPr>
      <w:r w:rsidRPr="00F177F8">
        <w:rPr>
          <w:sz w:val="24"/>
          <w:szCs w:val="24"/>
        </w:rPr>
        <w:t xml:space="preserve">Iveta Ryzá, riaditeľka MŠ </w:t>
      </w:r>
    </w:p>
    <w:p w:rsidR="0007234B" w:rsidRPr="00AD7E35" w:rsidRDefault="0007234B" w:rsidP="0007234B">
      <w:pPr>
        <w:numPr>
          <w:ilvl w:val="0"/>
          <w:numId w:val="12"/>
        </w:numPr>
        <w:suppressAutoHyphens/>
        <w:ind w:left="284" w:hanging="284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br w:type="page"/>
      </w:r>
      <w:r w:rsidRPr="00AD7E35">
        <w:rPr>
          <w:b/>
          <w:sz w:val="28"/>
          <w:szCs w:val="28"/>
        </w:rPr>
        <w:lastRenderedPageBreak/>
        <w:t>Základné informácie o materskej škole</w:t>
      </w:r>
    </w:p>
    <w:p w:rsidR="0007234B" w:rsidRPr="00A33AC3" w:rsidRDefault="0007234B" w:rsidP="0007234B">
      <w:pPr>
        <w:pStyle w:val="F7-ZvraznenCentrovanie"/>
        <w:jc w:val="left"/>
        <w:rPr>
          <w:b w:val="0"/>
          <w:szCs w:val="24"/>
        </w:rPr>
      </w:pPr>
    </w:p>
    <w:p w:rsidR="0007234B" w:rsidRDefault="0007234B" w:rsidP="0007234B">
      <w:pPr>
        <w:pStyle w:val="F7-ZvraznenCentrovanie"/>
        <w:numPr>
          <w:ilvl w:val="3"/>
          <w:numId w:val="9"/>
        </w:numPr>
        <w:tabs>
          <w:tab w:val="left" w:pos="284"/>
        </w:tabs>
        <w:jc w:val="both"/>
        <w:rPr>
          <w:szCs w:val="24"/>
        </w:rPr>
      </w:pPr>
      <w:r w:rsidRPr="00255E39">
        <w:rPr>
          <w:szCs w:val="24"/>
        </w:rPr>
        <w:t>Identifikačné údaje</w:t>
      </w:r>
    </w:p>
    <w:p w:rsidR="0007234B" w:rsidRPr="00255E39" w:rsidRDefault="0007234B" w:rsidP="0007234B">
      <w:pPr>
        <w:pStyle w:val="F7-ZvraznenCentrovanie"/>
        <w:tabs>
          <w:tab w:val="left" w:pos="284"/>
        </w:tabs>
        <w:ind w:left="360"/>
        <w:jc w:val="both"/>
        <w:rPr>
          <w:szCs w:val="24"/>
        </w:rPr>
      </w:pPr>
    </w:p>
    <w:tbl>
      <w:tblPr>
        <w:tblW w:w="9224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61"/>
        <w:gridCol w:w="7163"/>
      </w:tblGrid>
      <w:tr w:rsidR="0007234B" w:rsidRPr="0016734C" w:rsidTr="00870344">
        <w:tc>
          <w:tcPr>
            <w:tcW w:w="2061" w:type="dxa"/>
            <w:vAlign w:val="center"/>
          </w:tcPr>
          <w:p w:rsidR="0007234B" w:rsidRPr="0016734C" w:rsidRDefault="0007234B" w:rsidP="00870344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16734C">
              <w:rPr>
                <w:sz w:val="24"/>
                <w:szCs w:val="24"/>
                <w:lang w:eastAsia="ar-SA"/>
              </w:rPr>
              <w:t>Názov školy</w:t>
            </w:r>
          </w:p>
        </w:tc>
        <w:tc>
          <w:tcPr>
            <w:tcW w:w="7163" w:type="dxa"/>
          </w:tcPr>
          <w:p w:rsidR="0007234B" w:rsidRPr="0016734C" w:rsidRDefault="0007234B" w:rsidP="00870344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6734C">
              <w:rPr>
                <w:sz w:val="24"/>
                <w:szCs w:val="24"/>
                <w:lang w:eastAsia="ar-SA"/>
              </w:rPr>
              <w:t xml:space="preserve">Materská  škola  </w:t>
            </w:r>
          </w:p>
        </w:tc>
      </w:tr>
      <w:tr w:rsidR="0007234B" w:rsidRPr="0016734C" w:rsidTr="00870344">
        <w:tc>
          <w:tcPr>
            <w:tcW w:w="2061" w:type="dxa"/>
            <w:vAlign w:val="center"/>
          </w:tcPr>
          <w:p w:rsidR="0007234B" w:rsidRPr="0016734C" w:rsidRDefault="0007234B" w:rsidP="00870344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16734C">
              <w:rPr>
                <w:sz w:val="24"/>
                <w:szCs w:val="24"/>
                <w:lang w:eastAsia="ar-SA"/>
              </w:rPr>
              <w:t xml:space="preserve">Adresa školy </w:t>
            </w:r>
          </w:p>
        </w:tc>
        <w:tc>
          <w:tcPr>
            <w:tcW w:w="7163" w:type="dxa"/>
          </w:tcPr>
          <w:p w:rsidR="0007234B" w:rsidRPr="0016734C" w:rsidRDefault="0007234B" w:rsidP="00870344">
            <w:pPr>
              <w:suppressAutoHyphens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bCs/>
                <w:sz w:val="24"/>
                <w:szCs w:val="24"/>
                <w:lang w:eastAsia="ar-SA"/>
              </w:rPr>
              <w:t>Majerníkova</w:t>
            </w:r>
            <w:proofErr w:type="spellEnd"/>
            <w:r>
              <w:rPr>
                <w:bCs/>
                <w:sz w:val="24"/>
                <w:szCs w:val="24"/>
                <w:lang w:eastAsia="ar-SA"/>
              </w:rPr>
              <w:t xml:space="preserve"> 11</w:t>
            </w:r>
            <w:r w:rsidRPr="0016734C">
              <w:rPr>
                <w:bCs/>
                <w:sz w:val="24"/>
                <w:szCs w:val="24"/>
                <w:lang w:eastAsia="ar-SA"/>
              </w:rPr>
              <w:t>, 8</w:t>
            </w:r>
            <w:r>
              <w:rPr>
                <w:bCs/>
                <w:sz w:val="24"/>
                <w:szCs w:val="24"/>
                <w:lang w:eastAsia="ar-SA"/>
              </w:rPr>
              <w:t>41 05</w:t>
            </w:r>
            <w:r w:rsidRPr="0016734C">
              <w:rPr>
                <w:bCs/>
                <w:sz w:val="24"/>
                <w:szCs w:val="24"/>
                <w:lang w:eastAsia="ar-SA"/>
              </w:rPr>
              <w:t xml:space="preserve"> Bratislava</w:t>
            </w:r>
          </w:p>
        </w:tc>
      </w:tr>
      <w:tr w:rsidR="0007234B" w:rsidRPr="0016734C" w:rsidTr="00870344">
        <w:trPr>
          <w:cantSplit/>
        </w:trPr>
        <w:tc>
          <w:tcPr>
            <w:tcW w:w="2061" w:type="dxa"/>
            <w:vAlign w:val="center"/>
          </w:tcPr>
          <w:p w:rsidR="0007234B" w:rsidRPr="0016734C" w:rsidRDefault="0007234B" w:rsidP="00870344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16734C">
              <w:rPr>
                <w:sz w:val="24"/>
                <w:szCs w:val="24"/>
                <w:lang w:eastAsia="ar-SA"/>
              </w:rPr>
              <w:t>Telefónne číslo</w:t>
            </w:r>
          </w:p>
        </w:tc>
        <w:tc>
          <w:tcPr>
            <w:tcW w:w="7163" w:type="dxa"/>
          </w:tcPr>
          <w:p w:rsidR="0007234B" w:rsidRPr="0016734C" w:rsidRDefault="0007234B" w:rsidP="00870344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02/707 11 570</w:t>
            </w:r>
          </w:p>
        </w:tc>
      </w:tr>
      <w:tr w:rsidR="0007234B" w:rsidRPr="0016734C" w:rsidTr="00870344">
        <w:trPr>
          <w:cantSplit/>
        </w:trPr>
        <w:tc>
          <w:tcPr>
            <w:tcW w:w="2061" w:type="dxa"/>
            <w:vAlign w:val="center"/>
          </w:tcPr>
          <w:p w:rsidR="0007234B" w:rsidRPr="0016734C" w:rsidRDefault="0007234B" w:rsidP="00870344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16734C">
              <w:rPr>
                <w:bCs/>
                <w:sz w:val="24"/>
                <w:szCs w:val="24"/>
                <w:lang w:eastAsia="ar-SA"/>
              </w:rPr>
              <w:t>E</w:t>
            </w:r>
            <w:r w:rsidRPr="0016734C">
              <w:rPr>
                <w:sz w:val="24"/>
                <w:szCs w:val="24"/>
                <w:lang w:eastAsia="ar-SA"/>
              </w:rPr>
              <w:t>-mailová adresa</w:t>
            </w:r>
          </w:p>
        </w:tc>
        <w:tc>
          <w:tcPr>
            <w:tcW w:w="7163" w:type="dxa"/>
          </w:tcPr>
          <w:p w:rsidR="0007234B" w:rsidRPr="0016734C" w:rsidRDefault="0007234B" w:rsidP="00870344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ms.majernikova11@karlovaves.sk</w:t>
            </w:r>
          </w:p>
        </w:tc>
      </w:tr>
      <w:tr w:rsidR="0007234B" w:rsidRPr="0016734C" w:rsidTr="00870344">
        <w:trPr>
          <w:cantSplit/>
        </w:trPr>
        <w:tc>
          <w:tcPr>
            <w:tcW w:w="2061" w:type="dxa"/>
            <w:vAlign w:val="center"/>
          </w:tcPr>
          <w:p w:rsidR="0007234B" w:rsidRPr="0016734C" w:rsidRDefault="0007234B" w:rsidP="00870344">
            <w:pPr>
              <w:suppressAutoHyphens/>
              <w:snapToGrid w:val="0"/>
              <w:rPr>
                <w:bCs/>
                <w:sz w:val="24"/>
                <w:szCs w:val="24"/>
                <w:lang w:eastAsia="ar-SA"/>
              </w:rPr>
            </w:pPr>
            <w:proofErr w:type="spellStart"/>
            <w:r w:rsidRPr="0016734C">
              <w:rPr>
                <w:bCs/>
                <w:sz w:val="24"/>
                <w:szCs w:val="24"/>
                <w:lang w:eastAsia="ar-SA"/>
              </w:rPr>
              <w:t>www</w:t>
            </w:r>
            <w:proofErr w:type="spellEnd"/>
            <w:r w:rsidRPr="0016734C">
              <w:rPr>
                <w:bCs/>
                <w:sz w:val="24"/>
                <w:szCs w:val="24"/>
                <w:lang w:eastAsia="ar-SA"/>
              </w:rPr>
              <w:t xml:space="preserve"> adresa </w:t>
            </w:r>
          </w:p>
        </w:tc>
        <w:tc>
          <w:tcPr>
            <w:tcW w:w="7163" w:type="dxa"/>
          </w:tcPr>
          <w:p w:rsidR="0007234B" w:rsidRPr="0016734C" w:rsidRDefault="0007234B" w:rsidP="00870344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www.msmajernikova.sk</w:t>
            </w:r>
          </w:p>
        </w:tc>
      </w:tr>
      <w:tr w:rsidR="0007234B" w:rsidRPr="0016734C" w:rsidTr="00870344">
        <w:trPr>
          <w:cantSplit/>
        </w:trPr>
        <w:tc>
          <w:tcPr>
            <w:tcW w:w="2061" w:type="dxa"/>
            <w:vAlign w:val="center"/>
          </w:tcPr>
          <w:p w:rsidR="0007234B" w:rsidRPr="0016734C" w:rsidRDefault="0007234B" w:rsidP="00870344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16734C">
              <w:rPr>
                <w:sz w:val="24"/>
                <w:szCs w:val="24"/>
                <w:lang w:eastAsia="ar-SA"/>
              </w:rPr>
              <w:t>Zriaďovateľ</w:t>
            </w:r>
          </w:p>
        </w:tc>
        <w:tc>
          <w:tcPr>
            <w:tcW w:w="7163" w:type="dxa"/>
          </w:tcPr>
          <w:p w:rsidR="0007234B" w:rsidRPr="0016734C" w:rsidRDefault="0007234B" w:rsidP="00870344">
            <w:pPr>
              <w:suppressAutoHyphens/>
              <w:snapToGrid w:val="0"/>
              <w:ind w:left="75"/>
              <w:jc w:val="both"/>
              <w:rPr>
                <w:sz w:val="24"/>
                <w:szCs w:val="24"/>
                <w:lang w:eastAsia="ar-SA"/>
              </w:rPr>
            </w:pPr>
            <w:r w:rsidRPr="0016734C">
              <w:rPr>
                <w:color w:val="000000"/>
                <w:sz w:val="24"/>
                <w:szCs w:val="24"/>
              </w:rPr>
              <w:t>Mestská časť Bratislava-Karlova V</w:t>
            </w:r>
            <w:r>
              <w:rPr>
                <w:color w:val="000000"/>
                <w:sz w:val="24"/>
                <w:szCs w:val="24"/>
              </w:rPr>
              <w:t>es, Nám. Sv. Františka 8, 842 62</w:t>
            </w:r>
            <w:r w:rsidRPr="0016734C">
              <w:rPr>
                <w:color w:val="000000"/>
                <w:sz w:val="24"/>
                <w:szCs w:val="24"/>
              </w:rPr>
              <w:t xml:space="preserve"> Bratislava</w:t>
            </w:r>
            <w:r w:rsidRPr="0016734C">
              <w:rPr>
                <w:sz w:val="24"/>
                <w:szCs w:val="24"/>
              </w:rPr>
              <w:t xml:space="preserve"> </w:t>
            </w:r>
          </w:p>
        </w:tc>
      </w:tr>
      <w:tr w:rsidR="0007234B" w:rsidRPr="0016734C" w:rsidTr="00870344">
        <w:trPr>
          <w:cantSplit/>
        </w:trPr>
        <w:tc>
          <w:tcPr>
            <w:tcW w:w="2061" w:type="dxa"/>
            <w:vAlign w:val="center"/>
          </w:tcPr>
          <w:p w:rsidR="0007234B" w:rsidRPr="0016734C" w:rsidRDefault="0007234B" w:rsidP="00870344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16734C">
              <w:rPr>
                <w:sz w:val="24"/>
                <w:szCs w:val="24"/>
                <w:lang w:eastAsia="ar-SA"/>
              </w:rPr>
              <w:t xml:space="preserve">Metodické a odborné riadenie </w:t>
            </w:r>
          </w:p>
        </w:tc>
        <w:tc>
          <w:tcPr>
            <w:tcW w:w="7163" w:type="dxa"/>
          </w:tcPr>
          <w:p w:rsidR="0007234B" w:rsidRPr="0016734C" w:rsidRDefault="0007234B" w:rsidP="00870344">
            <w:pPr>
              <w:suppressAutoHyphens/>
              <w:snapToGrid w:val="0"/>
              <w:ind w:left="75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Oddelenie školstva</w:t>
            </w:r>
            <w:r w:rsidRPr="0016734C">
              <w:rPr>
                <w:sz w:val="24"/>
                <w:szCs w:val="24"/>
                <w:lang w:eastAsia="ar-SA"/>
              </w:rPr>
              <w:t>,  Miestny úrad mestskej časti Bratislava-</w:t>
            </w:r>
            <w:r>
              <w:rPr>
                <w:sz w:val="24"/>
                <w:szCs w:val="24"/>
                <w:lang w:eastAsia="ar-SA"/>
              </w:rPr>
              <w:t xml:space="preserve">Karlova Ves, </w:t>
            </w:r>
            <w:r w:rsidRPr="0016734C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Nám. Sv. Františka 8, 842 62</w:t>
            </w:r>
            <w:r w:rsidRPr="0016734C">
              <w:rPr>
                <w:color w:val="000000"/>
                <w:sz w:val="24"/>
                <w:szCs w:val="24"/>
              </w:rPr>
              <w:t xml:space="preserve"> Bratislava</w:t>
            </w:r>
            <w:r>
              <w:rPr>
                <w:sz w:val="24"/>
                <w:szCs w:val="24"/>
              </w:rPr>
              <w:t xml:space="preserve"> </w:t>
            </w:r>
          </w:p>
          <w:p w:rsidR="0007234B" w:rsidRPr="0016734C" w:rsidRDefault="0007234B" w:rsidP="00870344">
            <w:pPr>
              <w:suppressAutoHyphens/>
              <w:snapToGrid w:val="0"/>
              <w:ind w:left="75"/>
              <w:jc w:val="both"/>
              <w:rPr>
                <w:sz w:val="24"/>
                <w:szCs w:val="24"/>
                <w:lang w:eastAsia="ar-SA"/>
              </w:rPr>
            </w:pPr>
            <w:r w:rsidRPr="0016734C">
              <w:rPr>
                <w:sz w:val="24"/>
                <w:szCs w:val="24"/>
                <w:lang w:eastAsia="ar-SA"/>
              </w:rPr>
              <w:t xml:space="preserve">Internetová adresa: </w:t>
            </w:r>
            <w:hyperlink r:id="rId9" w:history="1">
              <w:r w:rsidRPr="007F3B58">
                <w:rPr>
                  <w:rStyle w:val="Hypertextovprepojenie"/>
                  <w:sz w:val="24"/>
                </w:rPr>
                <w:t>www.karlovaves.sk</w:t>
              </w:r>
            </w:hyperlink>
            <w:r w:rsidRPr="0016734C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07234B" w:rsidRPr="00A33AC3" w:rsidRDefault="0007234B" w:rsidP="0007234B">
      <w:pPr>
        <w:pStyle w:val="F7-ZvraznenCentrovanie"/>
        <w:jc w:val="left"/>
        <w:rPr>
          <w:b w:val="0"/>
          <w:color w:val="000000"/>
          <w:szCs w:val="24"/>
        </w:rPr>
      </w:pPr>
    </w:p>
    <w:p w:rsidR="0007234B" w:rsidRDefault="0007234B" w:rsidP="0007234B">
      <w:pPr>
        <w:suppressAutoHyphens/>
        <w:jc w:val="both"/>
        <w:rPr>
          <w:b/>
          <w:bCs/>
          <w:sz w:val="24"/>
          <w:szCs w:val="24"/>
          <w:lang w:eastAsia="ar-SA"/>
        </w:rPr>
      </w:pPr>
      <w:r w:rsidRPr="0007098C">
        <w:rPr>
          <w:b/>
          <w:bCs/>
          <w:sz w:val="24"/>
          <w:szCs w:val="24"/>
          <w:lang w:eastAsia="ar-SA"/>
        </w:rPr>
        <w:t xml:space="preserve">2.Vedúci zamestnanci </w:t>
      </w:r>
    </w:p>
    <w:p w:rsidR="0007234B" w:rsidRPr="0007098C" w:rsidRDefault="0007234B" w:rsidP="0007234B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tbl>
      <w:tblPr>
        <w:tblW w:w="9423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19"/>
        <w:gridCol w:w="5404"/>
      </w:tblGrid>
      <w:tr w:rsidR="0007234B" w:rsidRPr="0007098C" w:rsidTr="00870344">
        <w:trPr>
          <w:trHeight w:val="287"/>
        </w:trPr>
        <w:tc>
          <w:tcPr>
            <w:tcW w:w="4019" w:type="dxa"/>
          </w:tcPr>
          <w:p w:rsidR="0007234B" w:rsidRPr="0007098C" w:rsidRDefault="0007234B" w:rsidP="00870344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7098C">
              <w:rPr>
                <w:b/>
                <w:bCs/>
                <w:sz w:val="24"/>
                <w:szCs w:val="24"/>
                <w:lang w:eastAsia="ar-SA"/>
              </w:rPr>
              <w:t>Meno a priezvisko</w:t>
            </w:r>
          </w:p>
        </w:tc>
        <w:tc>
          <w:tcPr>
            <w:tcW w:w="5404" w:type="dxa"/>
          </w:tcPr>
          <w:p w:rsidR="0007234B" w:rsidRPr="0007098C" w:rsidRDefault="0007234B" w:rsidP="00870344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7098C">
              <w:rPr>
                <w:b/>
                <w:bCs/>
                <w:sz w:val="24"/>
                <w:szCs w:val="24"/>
                <w:lang w:eastAsia="ar-SA"/>
              </w:rPr>
              <w:t>Funkcie</w:t>
            </w:r>
          </w:p>
        </w:tc>
      </w:tr>
      <w:tr w:rsidR="0007234B" w:rsidRPr="0007098C" w:rsidTr="00870344">
        <w:trPr>
          <w:trHeight w:val="287"/>
        </w:trPr>
        <w:tc>
          <w:tcPr>
            <w:tcW w:w="4019" w:type="dxa"/>
          </w:tcPr>
          <w:p w:rsidR="0007234B" w:rsidRPr="0007098C" w:rsidRDefault="0007234B" w:rsidP="00870344">
            <w:pPr>
              <w:suppressAutoHyphens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Iveta Ryzá</w:t>
            </w:r>
          </w:p>
        </w:tc>
        <w:tc>
          <w:tcPr>
            <w:tcW w:w="5404" w:type="dxa"/>
          </w:tcPr>
          <w:p w:rsidR="0007234B" w:rsidRPr="0007098C" w:rsidRDefault="0007234B" w:rsidP="00870344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07098C">
              <w:rPr>
                <w:sz w:val="24"/>
                <w:szCs w:val="24"/>
                <w:lang w:eastAsia="ar-SA"/>
              </w:rPr>
              <w:t>riaditeľ</w:t>
            </w:r>
            <w:r>
              <w:rPr>
                <w:sz w:val="24"/>
                <w:szCs w:val="24"/>
                <w:lang w:eastAsia="ar-SA"/>
              </w:rPr>
              <w:t>ka</w:t>
            </w:r>
            <w:r w:rsidRPr="0007098C">
              <w:rPr>
                <w:sz w:val="24"/>
                <w:szCs w:val="24"/>
                <w:lang w:eastAsia="ar-SA"/>
              </w:rPr>
              <w:t xml:space="preserve"> školy, menovaná od: </w:t>
            </w:r>
            <w:r>
              <w:rPr>
                <w:sz w:val="24"/>
                <w:szCs w:val="24"/>
                <w:lang w:eastAsia="ar-SA"/>
              </w:rPr>
              <w:t>1.júla 1994, volebné obdobie od 1.7.2014 do 30.6.2019</w:t>
            </w:r>
          </w:p>
        </w:tc>
      </w:tr>
      <w:tr w:rsidR="0007234B" w:rsidRPr="0007098C" w:rsidTr="00870344">
        <w:trPr>
          <w:trHeight w:val="287"/>
        </w:trPr>
        <w:tc>
          <w:tcPr>
            <w:tcW w:w="4019" w:type="dxa"/>
          </w:tcPr>
          <w:p w:rsidR="0007234B" w:rsidRDefault="000250A7" w:rsidP="00870344">
            <w:pPr>
              <w:suppressAutoHyphens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Teré</w:t>
            </w:r>
            <w:r w:rsidR="0007234B">
              <w:rPr>
                <w:bCs/>
                <w:sz w:val="24"/>
                <w:szCs w:val="24"/>
                <w:lang w:eastAsia="ar-SA"/>
              </w:rPr>
              <w:t>zia Malíková</w:t>
            </w:r>
          </w:p>
        </w:tc>
        <w:tc>
          <w:tcPr>
            <w:tcW w:w="5404" w:type="dxa"/>
          </w:tcPr>
          <w:p w:rsidR="0007234B" w:rsidRPr="0007098C" w:rsidRDefault="0007234B" w:rsidP="00870344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poverená zástupkyňa riaditeľky materskej školy</w:t>
            </w:r>
          </w:p>
        </w:tc>
      </w:tr>
      <w:tr w:rsidR="0007234B" w:rsidRPr="0007098C" w:rsidTr="00870344">
        <w:trPr>
          <w:trHeight w:val="287"/>
        </w:trPr>
        <w:tc>
          <w:tcPr>
            <w:tcW w:w="4019" w:type="dxa"/>
          </w:tcPr>
          <w:p w:rsidR="0007234B" w:rsidRPr="0007098C" w:rsidRDefault="0007234B" w:rsidP="00870344">
            <w:pPr>
              <w:suppressAutoHyphens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Dana Parajková</w:t>
            </w:r>
          </w:p>
        </w:tc>
        <w:tc>
          <w:tcPr>
            <w:tcW w:w="5404" w:type="dxa"/>
          </w:tcPr>
          <w:p w:rsidR="0007234B" w:rsidRPr="0007098C" w:rsidRDefault="0007234B" w:rsidP="00870344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07098C">
              <w:rPr>
                <w:sz w:val="24"/>
                <w:szCs w:val="24"/>
                <w:lang w:eastAsia="ar-SA"/>
              </w:rPr>
              <w:t>vedúca ŠJ</w:t>
            </w:r>
          </w:p>
        </w:tc>
      </w:tr>
    </w:tbl>
    <w:p w:rsidR="0007234B" w:rsidRDefault="0007234B" w:rsidP="0007234B">
      <w:pPr>
        <w:pStyle w:val="F7-ZvraznenCentrovanie"/>
        <w:jc w:val="left"/>
        <w:rPr>
          <w:color w:val="000000"/>
          <w:szCs w:val="24"/>
        </w:rPr>
      </w:pPr>
    </w:p>
    <w:p w:rsidR="0007234B" w:rsidRPr="0007098C" w:rsidRDefault="0007234B" w:rsidP="0007234B">
      <w:pPr>
        <w:suppressAutoHyphens/>
        <w:jc w:val="both"/>
        <w:outlineLvl w:val="0"/>
        <w:rPr>
          <w:b/>
          <w:bCs/>
          <w:sz w:val="24"/>
          <w:szCs w:val="24"/>
          <w:lang w:eastAsia="ar-SA"/>
        </w:rPr>
      </w:pPr>
      <w:r w:rsidRPr="0007098C">
        <w:rPr>
          <w:b/>
          <w:bCs/>
          <w:sz w:val="24"/>
          <w:szCs w:val="24"/>
          <w:lang w:eastAsia="ar-SA"/>
        </w:rPr>
        <w:t xml:space="preserve">3. </w:t>
      </w:r>
      <w:r>
        <w:rPr>
          <w:b/>
          <w:bCs/>
          <w:sz w:val="24"/>
          <w:szCs w:val="24"/>
          <w:lang w:eastAsia="ar-SA"/>
        </w:rPr>
        <w:t>Rada školy</w:t>
      </w:r>
    </w:p>
    <w:p w:rsidR="0007234B" w:rsidRPr="00956D8F" w:rsidRDefault="0007234B" w:rsidP="0007234B">
      <w:pPr>
        <w:suppressAutoHyphens/>
        <w:jc w:val="both"/>
        <w:rPr>
          <w:bCs/>
          <w:sz w:val="24"/>
          <w:szCs w:val="24"/>
          <w:u w:val="single"/>
          <w:lang w:eastAsia="ar-SA"/>
        </w:rPr>
      </w:pPr>
      <w:r w:rsidRPr="00956D8F">
        <w:rPr>
          <w:bCs/>
          <w:sz w:val="24"/>
          <w:szCs w:val="24"/>
          <w:u w:val="single"/>
          <w:lang w:eastAsia="ar-SA"/>
        </w:rPr>
        <w:t>3.1 Údaje o rade školy</w:t>
      </w:r>
    </w:p>
    <w:p w:rsidR="0007234B" w:rsidRPr="0007098C" w:rsidRDefault="0007234B" w:rsidP="0007234B">
      <w:pPr>
        <w:suppressAutoHyphens/>
        <w:jc w:val="both"/>
        <w:rPr>
          <w:bCs/>
          <w:color w:val="FF0000"/>
          <w:sz w:val="24"/>
          <w:szCs w:val="24"/>
          <w:lang w:eastAsia="ar-SA"/>
        </w:rPr>
      </w:pPr>
      <w:r w:rsidRPr="0007098C">
        <w:rPr>
          <w:bCs/>
          <w:sz w:val="24"/>
          <w:szCs w:val="24"/>
          <w:lang w:eastAsia="ar-SA"/>
        </w:rPr>
        <w:tab/>
      </w:r>
      <w:r>
        <w:rPr>
          <w:bCs/>
          <w:sz w:val="24"/>
          <w:szCs w:val="24"/>
          <w:lang w:eastAsia="ar-SA"/>
        </w:rPr>
        <w:t>Prvá r</w:t>
      </w:r>
      <w:r w:rsidRPr="0007098C">
        <w:rPr>
          <w:bCs/>
          <w:sz w:val="24"/>
          <w:szCs w:val="24"/>
          <w:lang w:eastAsia="ar-SA"/>
        </w:rPr>
        <w:t xml:space="preserve">ada školy pri MŠ </w:t>
      </w:r>
      <w:proofErr w:type="spellStart"/>
      <w:r>
        <w:rPr>
          <w:bCs/>
          <w:sz w:val="24"/>
          <w:szCs w:val="24"/>
          <w:lang w:eastAsia="ar-SA"/>
        </w:rPr>
        <w:t>Majerníkova</w:t>
      </w:r>
      <w:proofErr w:type="spellEnd"/>
      <w:r>
        <w:rPr>
          <w:bCs/>
          <w:sz w:val="24"/>
          <w:szCs w:val="24"/>
          <w:lang w:eastAsia="ar-SA"/>
        </w:rPr>
        <w:t xml:space="preserve"> 11</w:t>
      </w:r>
      <w:r w:rsidRPr="0007098C">
        <w:rPr>
          <w:bCs/>
          <w:sz w:val="24"/>
          <w:szCs w:val="24"/>
          <w:lang w:eastAsia="ar-SA"/>
        </w:rPr>
        <w:t xml:space="preserve"> bola ustanovená v z</w:t>
      </w:r>
      <w:r>
        <w:rPr>
          <w:bCs/>
          <w:sz w:val="24"/>
          <w:szCs w:val="24"/>
          <w:lang w:eastAsia="ar-SA"/>
        </w:rPr>
        <w:t>mysle § 24 zákona č. 596/2003 Z. </w:t>
      </w:r>
      <w:r w:rsidRPr="0007098C">
        <w:rPr>
          <w:bCs/>
          <w:sz w:val="24"/>
          <w:szCs w:val="24"/>
          <w:lang w:eastAsia="ar-SA"/>
        </w:rPr>
        <w:t xml:space="preserve">z. o štátnej správe v školstve a školskej samospráve a o zmene a doplnení niektorých zákonov v znení neskorších predpisov po voľbách dňa </w:t>
      </w:r>
      <w:r w:rsidRPr="000D29BD">
        <w:rPr>
          <w:bCs/>
          <w:sz w:val="24"/>
          <w:szCs w:val="24"/>
          <w:lang w:eastAsia="ar-SA"/>
        </w:rPr>
        <w:t>24.marca 2000</w:t>
      </w:r>
      <w:r>
        <w:rPr>
          <w:bCs/>
          <w:sz w:val="24"/>
          <w:szCs w:val="24"/>
          <w:lang w:eastAsia="ar-SA"/>
        </w:rPr>
        <w:t>.</w:t>
      </w:r>
      <w:r w:rsidRPr="0007098C">
        <w:rPr>
          <w:bCs/>
          <w:sz w:val="24"/>
          <w:szCs w:val="24"/>
          <w:lang w:eastAsia="ar-SA"/>
        </w:rPr>
        <w:t xml:space="preserve"> </w:t>
      </w:r>
      <w:r>
        <w:rPr>
          <w:bCs/>
          <w:sz w:val="24"/>
          <w:szCs w:val="24"/>
          <w:lang w:eastAsia="ar-SA"/>
        </w:rPr>
        <w:t xml:space="preserve">Súčasná rada školy bola ustanovená </w:t>
      </w:r>
      <w:r w:rsidR="0076080D">
        <w:rPr>
          <w:bCs/>
          <w:sz w:val="24"/>
          <w:szCs w:val="24"/>
          <w:lang w:eastAsia="ar-SA"/>
        </w:rPr>
        <w:t xml:space="preserve"> na ustanovujúcom zasadnutí rady školy dňa </w:t>
      </w:r>
      <w:r>
        <w:rPr>
          <w:bCs/>
          <w:sz w:val="24"/>
          <w:szCs w:val="24"/>
          <w:lang w:eastAsia="ar-SA"/>
        </w:rPr>
        <w:t>13.10.2016.</w:t>
      </w:r>
      <w:r w:rsidRPr="0007098C">
        <w:rPr>
          <w:bCs/>
          <w:sz w:val="24"/>
          <w:szCs w:val="24"/>
          <w:lang w:eastAsia="ar-SA"/>
        </w:rPr>
        <w:t xml:space="preserve"> Funkčné obdobie </w:t>
      </w:r>
      <w:r>
        <w:rPr>
          <w:bCs/>
          <w:sz w:val="24"/>
          <w:szCs w:val="24"/>
          <w:lang w:eastAsia="ar-SA"/>
        </w:rPr>
        <w:t xml:space="preserve">štyroch rokov sa </w:t>
      </w:r>
      <w:r w:rsidRPr="0007098C">
        <w:rPr>
          <w:bCs/>
          <w:sz w:val="24"/>
          <w:szCs w:val="24"/>
          <w:lang w:eastAsia="ar-SA"/>
        </w:rPr>
        <w:t xml:space="preserve">začalo </w:t>
      </w:r>
      <w:r>
        <w:rPr>
          <w:bCs/>
          <w:sz w:val="24"/>
          <w:szCs w:val="24"/>
          <w:lang w:eastAsia="ar-SA"/>
        </w:rPr>
        <w:t xml:space="preserve">týmto </w:t>
      </w:r>
      <w:r w:rsidRPr="0007098C">
        <w:rPr>
          <w:bCs/>
          <w:sz w:val="24"/>
          <w:szCs w:val="24"/>
          <w:lang w:eastAsia="ar-SA"/>
        </w:rPr>
        <w:t>dňom</w:t>
      </w:r>
      <w:r>
        <w:rPr>
          <w:bCs/>
          <w:sz w:val="24"/>
          <w:szCs w:val="24"/>
          <w:lang w:eastAsia="ar-SA"/>
        </w:rPr>
        <w:t>.</w:t>
      </w:r>
    </w:p>
    <w:p w:rsidR="0007234B" w:rsidRPr="0007098C" w:rsidRDefault="0007234B" w:rsidP="0007234B">
      <w:pPr>
        <w:suppressAutoHyphens/>
        <w:jc w:val="both"/>
        <w:rPr>
          <w:bCs/>
          <w:sz w:val="24"/>
          <w:szCs w:val="24"/>
          <w:lang w:eastAsia="ar-SA"/>
        </w:rPr>
      </w:pPr>
    </w:p>
    <w:p w:rsidR="0007234B" w:rsidRPr="0007098C" w:rsidRDefault="0007234B" w:rsidP="0007234B">
      <w:pPr>
        <w:suppressAutoHyphens/>
        <w:jc w:val="both"/>
        <w:outlineLvl w:val="0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3.2 Členovia rady školy:</w:t>
      </w:r>
    </w:p>
    <w:tbl>
      <w:tblPr>
        <w:tblW w:w="94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2"/>
        <w:gridCol w:w="3317"/>
        <w:gridCol w:w="1985"/>
        <w:gridCol w:w="3471"/>
      </w:tblGrid>
      <w:tr w:rsidR="0007234B" w:rsidRPr="0007098C" w:rsidTr="00870344">
        <w:trPr>
          <w:cantSplit/>
          <w:trHeight w:val="275"/>
        </w:trPr>
        <w:tc>
          <w:tcPr>
            <w:tcW w:w="652" w:type="dxa"/>
          </w:tcPr>
          <w:p w:rsidR="0007234B" w:rsidRPr="0007098C" w:rsidRDefault="0007234B" w:rsidP="00870344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07098C">
              <w:rPr>
                <w:b/>
                <w:bCs/>
                <w:sz w:val="24"/>
                <w:szCs w:val="24"/>
                <w:lang w:eastAsia="ar-SA"/>
              </w:rPr>
              <w:t>P.č</w:t>
            </w:r>
            <w:proofErr w:type="spellEnd"/>
            <w:r w:rsidRPr="0007098C">
              <w:rPr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317" w:type="dxa"/>
          </w:tcPr>
          <w:p w:rsidR="0007234B" w:rsidRPr="0007098C" w:rsidRDefault="0007234B" w:rsidP="00870344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7098C">
              <w:rPr>
                <w:b/>
                <w:bCs/>
                <w:sz w:val="24"/>
                <w:szCs w:val="24"/>
                <w:lang w:eastAsia="ar-SA"/>
              </w:rPr>
              <w:t>Meno a priezvisko</w:t>
            </w:r>
          </w:p>
        </w:tc>
        <w:tc>
          <w:tcPr>
            <w:tcW w:w="1985" w:type="dxa"/>
          </w:tcPr>
          <w:p w:rsidR="0007234B" w:rsidRPr="0007098C" w:rsidRDefault="0007234B" w:rsidP="00870344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7098C">
              <w:rPr>
                <w:b/>
                <w:bCs/>
                <w:sz w:val="24"/>
                <w:szCs w:val="24"/>
                <w:lang w:eastAsia="ar-SA"/>
              </w:rPr>
              <w:t>Funkcia</w:t>
            </w:r>
          </w:p>
        </w:tc>
        <w:tc>
          <w:tcPr>
            <w:tcW w:w="3471" w:type="dxa"/>
          </w:tcPr>
          <w:p w:rsidR="0007234B" w:rsidRPr="0007098C" w:rsidRDefault="0007234B" w:rsidP="00870344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7098C">
              <w:rPr>
                <w:b/>
                <w:bCs/>
                <w:sz w:val="24"/>
                <w:szCs w:val="24"/>
                <w:lang w:eastAsia="ar-SA"/>
              </w:rPr>
              <w:t>Zvolený/delegovaný za</w:t>
            </w:r>
          </w:p>
        </w:tc>
      </w:tr>
      <w:tr w:rsidR="0007234B" w:rsidRPr="0007098C" w:rsidTr="00870344">
        <w:trPr>
          <w:cantSplit/>
          <w:trHeight w:val="260"/>
        </w:trPr>
        <w:tc>
          <w:tcPr>
            <w:tcW w:w="652" w:type="dxa"/>
          </w:tcPr>
          <w:p w:rsidR="0007234B" w:rsidRPr="0007098C" w:rsidRDefault="0007234B" w:rsidP="00870344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317" w:type="dxa"/>
          </w:tcPr>
          <w:p w:rsidR="0007234B" w:rsidRPr="0007098C" w:rsidRDefault="0007234B" w:rsidP="0087034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Jana </w:t>
            </w:r>
            <w:proofErr w:type="spellStart"/>
            <w:r>
              <w:rPr>
                <w:sz w:val="24"/>
                <w:szCs w:val="24"/>
                <w:lang w:eastAsia="ar-SA"/>
              </w:rPr>
              <w:t>Polláková-Bardyová</w:t>
            </w:r>
            <w:proofErr w:type="spellEnd"/>
          </w:p>
        </w:tc>
        <w:tc>
          <w:tcPr>
            <w:tcW w:w="1985" w:type="dxa"/>
          </w:tcPr>
          <w:p w:rsidR="0007234B" w:rsidRPr="0007098C" w:rsidRDefault="0007234B" w:rsidP="0087034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predseda</w:t>
            </w:r>
          </w:p>
        </w:tc>
        <w:tc>
          <w:tcPr>
            <w:tcW w:w="3471" w:type="dxa"/>
          </w:tcPr>
          <w:p w:rsidR="0007234B" w:rsidRPr="0007098C" w:rsidRDefault="0007234B" w:rsidP="00870344">
            <w:pPr>
              <w:suppressAutoHyphens/>
              <w:rPr>
                <w:sz w:val="24"/>
                <w:szCs w:val="24"/>
                <w:lang w:eastAsia="ar-SA"/>
              </w:rPr>
            </w:pPr>
            <w:r w:rsidRPr="0007098C">
              <w:rPr>
                <w:sz w:val="24"/>
                <w:szCs w:val="24"/>
                <w:lang w:eastAsia="ar-SA"/>
              </w:rPr>
              <w:t>pedagogických zamestnancov</w:t>
            </w:r>
          </w:p>
        </w:tc>
      </w:tr>
      <w:tr w:rsidR="0007234B" w:rsidRPr="0007098C" w:rsidTr="00870344">
        <w:trPr>
          <w:cantSplit/>
          <w:trHeight w:val="260"/>
        </w:trPr>
        <w:tc>
          <w:tcPr>
            <w:tcW w:w="652" w:type="dxa"/>
          </w:tcPr>
          <w:p w:rsidR="0007234B" w:rsidRPr="0007098C" w:rsidRDefault="0007234B" w:rsidP="00870344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317" w:type="dxa"/>
          </w:tcPr>
          <w:p w:rsidR="0007234B" w:rsidRPr="0007098C" w:rsidRDefault="0007234B" w:rsidP="0087034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Ing. Lucia Macková</w:t>
            </w:r>
          </w:p>
        </w:tc>
        <w:tc>
          <w:tcPr>
            <w:tcW w:w="1985" w:type="dxa"/>
          </w:tcPr>
          <w:p w:rsidR="0007234B" w:rsidRPr="0007098C" w:rsidRDefault="0007234B" w:rsidP="0087034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podpredseda</w:t>
            </w:r>
          </w:p>
        </w:tc>
        <w:tc>
          <w:tcPr>
            <w:tcW w:w="3471" w:type="dxa"/>
          </w:tcPr>
          <w:p w:rsidR="0007234B" w:rsidRPr="0007098C" w:rsidRDefault="0007234B" w:rsidP="0087034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rodičov</w:t>
            </w:r>
          </w:p>
        </w:tc>
      </w:tr>
      <w:tr w:rsidR="0007234B" w:rsidRPr="0007098C" w:rsidTr="00870344">
        <w:trPr>
          <w:cantSplit/>
          <w:trHeight w:val="260"/>
        </w:trPr>
        <w:tc>
          <w:tcPr>
            <w:tcW w:w="652" w:type="dxa"/>
          </w:tcPr>
          <w:p w:rsidR="0007234B" w:rsidRPr="0007098C" w:rsidRDefault="0007234B" w:rsidP="00870344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317" w:type="dxa"/>
          </w:tcPr>
          <w:p w:rsidR="0007234B" w:rsidRPr="0007098C" w:rsidRDefault="0007234B" w:rsidP="0087034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Mgr. Peter </w:t>
            </w:r>
            <w:proofErr w:type="spellStart"/>
            <w:r>
              <w:rPr>
                <w:sz w:val="24"/>
                <w:szCs w:val="24"/>
                <w:lang w:eastAsia="ar-SA"/>
              </w:rPr>
              <w:t>Buzáš</w:t>
            </w:r>
            <w:proofErr w:type="spellEnd"/>
          </w:p>
        </w:tc>
        <w:tc>
          <w:tcPr>
            <w:tcW w:w="1985" w:type="dxa"/>
          </w:tcPr>
          <w:p w:rsidR="0007234B" w:rsidRPr="0007098C" w:rsidRDefault="0007234B" w:rsidP="0087034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člen</w:t>
            </w:r>
          </w:p>
        </w:tc>
        <w:tc>
          <w:tcPr>
            <w:tcW w:w="3471" w:type="dxa"/>
          </w:tcPr>
          <w:p w:rsidR="0007234B" w:rsidRPr="0007098C" w:rsidRDefault="0007234B" w:rsidP="0087034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zriaďovateľa</w:t>
            </w:r>
          </w:p>
        </w:tc>
      </w:tr>
      <w:tr w:rsidR="0007234B" w:rsidRPr="0007098C" w:rsidTr="00870344">
        <w:trPr>
          <w:cantSplit/>
          <w:trHeight w:val="275"/>
        </w:trPr>
        <w:tc>
          <w:tcPr>
            <w:tcW w:w="652" w:type="dxa"/>
          </w:tcPr>
          <w:p w:rsidR="0007234B" w:rsidRPr="0007098C" w:rsidRDefault="0007234B" w:rsidP="00870344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317" w:type="dxa"/>
          </w:tcPr>
          <w:p w:rsidR="0007234B" w:rsidRPr="0007098C" w:rsidRDefault="0007234B" w:rsidP="0087034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Ing. Anton </w:t>
            </w:r>
            <w:proofErr w:type="spellStart"/>
            <w:r>
              <w:rPr>
                <w:sz w:val="24"/>
                <w:szCs w:val="24"/>
                <w:lang w:eastAsia="ar-SA"/>
              </w:rPr>
              <w:t>Šmotlák</w:t>
            </w:r>
            <w:proofErr w:type="spellEnd"/>
          </w:p>
        </w:tc>
        <w:tc>
          <w:tcPr>
            <w:tcW w:w="1985" w:type="dxa"/>
          </w:tcPr>
          <w:p w:rsidR="0007234B" w:rsidRPr="0007098C" w:rsidRDefault="0007234B" w:rsidP="0087034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člen</w:t>
            </w:r>
          </w:p>
        </w:tc>
        <w:tc>
          <w:tcPr>
            <w:tcW w:w="3471" w:type="dxa"/>
          </w:tcPr>
          <w:p w:rsidR="0007234B" w:rsidRPr="0007098C" w:rsidRDefault="0007234B" w:rsidP="00870344">
            <w:pPr>
              <w:suppressAutoHyphens/>
              <w:rPr>
                <w:sz w:val="24"/>
                <w:szCs w:val="24"/>
                <w:lang w:eastAsia="ar-SA"/>
              </w:rPr>
            </w:pPr>
            <w:r w:rsidRPr="0007098C">
              <w:rPr>
                <w:sz w:val="24"/>
                <w:szCs w:val="24"/>
                <w:lang w:eastAsia="ar-SA"/>
              </w:rPr>
              <w:t>zriaďovateľa</w:t>
            </w:r>
          </w:p>
        </w:tc>
      </w:tr>
      <w:tr w:rsidR="0007234B" w:rsidRPr="0007098C" w:rsidTr="00870344">
        <w:trPr>
          <w:cantSplit/>
          <w:trHeight w:val="275"/>
        </w:trPr>
        <w:tc>
          <w:tcPr>
            <w:tcW w:w="652" w:type="dxa"/>
          </w:tcPr>
          <w:p w:rsidR="0007234B" w:rsidRPr="0007098C" w:rsidRDefault="0007234B" w:rsidP="00870344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317" w:type="dxa"/>
          </w:tcPr>
          <w:p w:rsidR="0007234B" w:rsidRPr="0007098C" w:rsidRDefault="0007234B" w:rsidP="0087034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Mgr. Elena Poláková</w:t>
            </w:r>
          </w:p>
        </w:tc>
        <w:tc>
          <w:tcPr>
            <w:tcW w:w="1985" w:type="dxa"/>
          </w:tcPr>
          <w:p w:rsidR="0007234B" w:rsidRPr="0007098C" w:rsidRDefault="0007234B" w:rsidP="0087034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člen</w:t>
            </w:r>
          </w:p>
        </w:tc>
        <w:tc>
          <w:tcPr>
            <w:tcW w:w="3471" w:type="dxa"/>
          </w:tcPr>
          <w:p w:rsidR="0007234B" w:rsidRPr="0007098C" w:rsidRDefault="0007234B" w:rsidP="00870344">
            <w:pPr>
              <w:suppressAutoHyphens/>
              <w:rPr>
                <w:sz w:val="24"/>
                <w:szCs w:val="24"/>
                <w:lang w:eastAsia="ar-SA"/>
              </w:rPr>
            </w:pPr>
            <w:r w:rsidRPr="0007098C">
              <w:rPr>
                <w:sz w:val="24"/>
                <w:szCs w:val="24"/>
                <w:lang w:eastAsia="ar-SA"/>
              </w:rPr>
              <w:t>zriaďovateľa</w:t>
            </w:r>
          </w:p>
        </w:tc>
      </w:tr>
      <w:tr w:rsidR="0007234B" w:rsidRPr="0007098C" w:rsidTr="00870344">
        <w:trPr>
          <w:cantSplit/>
          <w:trHeight w:val="260"/>
        </w:trPr>
        <w:tc>
          <w:tcPr>
            <w:tcW w:w="652" w:type="dxa"/>
          </w:tcPr>
          <w:p w:rsidR="0007234B" w:rsidRPr="0007098C" w:rsidRDefault="0007234B" w:rsidP="00870344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317" w:type="dxa"/>
          </w:tcPr>
          <w:p w:rsidR="0007234B" w:rsidRPr="0007098C" w:rsidRDefault="0007234B" w:rsidP="0087034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Mgr. Radoslav </w:t>
            </w:r>
            <w:proofErr w:type="spellStart"/>
            <w:r>
              <w:rPr>
                <w:sz w:val="24"/>
                <w:szCs w:val="24"/>
                <w:lang w:eastAsia="ar-SA"/>
              </w:rPr>
              <w:t>Šerfel</w:t>
            </w:r>
            <w:proofErr w:type="spellEnd"/>
          </w:p>
        </w:tc>
        <w:tc>
          <w:tcPr>
            <w:tcW w:w="1985" w:type="dxa"/>
          </w:tcPr>
          <w:p w:rsidR="0007234B" w:rsidRPr="0007098C" w:rsidRDefault="0007234B" w:rsidP="00870344">
            <w:pPr>
              <w:suppressAutoHyphens/>
              <w:rPr>
                <w:sz w:val="24"/>
                <w:szCs w:val="24"/>
                <w:lang w:eastAsia="ar-SA"/>
              </w:rPr>
            </w:pPr>
            <w:r w:rsidRPr="0007098C">
              <w:rPr>
                <w:sz w:val="24"/>
                <w:szCs w:val="24"/>
                <w:lang w:eastAsia="ar-SA"/>
              </w:rPr>
              <w:t>člen</w:t>
            </w:r>
          </w:p>
        </w:tc>
        <w:tc>
          <w:tcPr>
            <w:tcW w:w="3471" w:type="dxa"/>
          </w:tcPr>
          <w:p w:rsidR="0007234B" w:rsidRPr="0007098C" w:rsidRDefault="0007234B" w:rsidP="00870344">
            <w:pPr>
              <w:suppressAutoHyphens/>
              <w:rPr>
                <w:sz w:val="24"/>
                <w:szCs w:val="24"/>
                <w:lang w:eastAsia="ar-SA"/>
              </w:rPr>
            </w:pPr>
            <w:r w:rsidRPr="0007098C">
              <w:rPr>
                <w:sz w:val="24"/>
                <w:szCs w:val="24"/>
                <w:lang w:eastAsia="ar-SA"/>
              </w:rPr>
              <w:t>rodičov</w:t>
            </w:r>
          </w:p>
        </w:tc>
      </w:tr>
      <w:tr w:rsidR="0007234B" w:rsidRPr="0007098C" w:rsidTr="00870344">
        <w:trPr>
          <w:cantSplit/>
          <w:trHeight w:val="275"/>
        </w:trPr>
        <w:tc>
          <w:tcPr>
            <w:tcW w:w="652" w:type="dxa"/>
          </w:tcPr>
          <w:p w:rsidR="0007234B" w:rsidRPr="0007098C" w:rsidRDefault="0007234B" w:rsidP="00870344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317" w:type="dxa"/>
          </w:tcPr>
          <w:p w:rsidR="0007234B" w:rsidRPr="0007098C" w:rsidRDefault="0007234B" w:rsidP="0087034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Mgr. Michaela </w:t>
            </w:r>
            <w:proofErr w:type="spellStart"/>
            <w:r>
              <w:rPr>
                <w:sz w:val="24"/>
                <w:szCs w:val="24"/>
                <w:lang w:eastAsia="ar-SA"/>
              </w:rPr>
              <w:t>Tareková</w:t>
            </w:r>
            <w:proofErr w:type="spellEnd"/>
          </w:p>
        </w:tc>
        <w:tc>
          <w:tcPr>
            <w:tcW w:w="1985" w:type="dxa"/>
          </w:tcPr>
          <w:p w:rsidR="0007234B" w:rsidRPr="0007098C" w:rsidRDefault="0007234B" w:rsidP="00870344">
            <w:pPr>
              <w:suppressAutoHyphens/>
              <w:rPr>
                <w:sz w:val="24"/>
                <w:szCs w:val="24"/>
                <w:lang w:eastAsia="ar-SA"/>
              </w:rPr>
            </w:pPr>
            <w:r w:rsidRPr="0007098C">
              <w:rPr>
                <w:sz w:val="24"/>
                <w:szCs w:val="24"/>
                <w:lang w:eastAsia="ar-SA"/>
              </w:rPr>
              <w:t>člen</w:t>
            </w:r>
          </w:p>
        </w:tc>
        <w:tc>
          <w:tcPr>
            <w:tcW w:w="3471" w:type="dxa"/>
          </w:tcPr>
          <w:p w:rsidR="0007234B" w:rsidRPr="0007098C" w:rsidRDefault="0007234B" w:rsidP="00870344">
            <w:pPr>
              <w:suppressAutoHyphens/>
              <w:rPr>
                <w:sz w:val="24"/>
                <w:szCs w:val="24"/>
                <w:lang w:eastAsia="ar-SA"/>
              </w:rPr>
            </w:pPr>
            <w:r w:rsidRPr="0007098C">
              <w:rPr>
                <w:sz w:val="24"/>
                <w:szCs w:val="24"/>
                <w:lang w:eastAsia="ar-SA"/>
              </w:rPr>
              <w:t>rodičov</w:t>
            </w:r>
          </w:p>
        </w:tc>
      </w:tr>
      <w:tr w:rsidR="0007234B" w:rsidRPr="0007098C" w:rsidTr="00870344">
        <w:trPr>
          <w:cantSplit/>
          <w:trHeight w:val="275"/>
        </w:trPr>
        <w:tc>
          <w:tcPr>
            <w:tcW w:w="652" w:type="dxa"/>
          </w:tcPr>
          <w:p w:rsidR="0007234B" w:rsidRPr="0007098C" w:rsidRDefault="0007234B" w:rsidP="00870344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317" w:type="dxa"/>
          </w:tcPr>
          <w:p w:rsidR="0007234B" w:rsidRPr="0007098C" w:rsidRDefault="0007234B" w:rsidP="0087034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Dana </w:t>
            </w:r>
            <w:proofErr w:type="spellStart"/>
            <w:r>
              <w:rPr>
                <w:sz w:val="24"/>
                <w:szCs w:val="24"/>
                <w:lang w:eastAsia="ar-SA"/>
              </w:rPr>
              <w:t>Orságová</w:t>
            </w:r>
            <w:proofErr w:type="spellEnd"/>
          </w:p>
        </w:tc>
        <w:tc>
          <w:tcPr>
            <w:tcW w:w="1985" w:type="dxa"/>
          </w:tcPr>
          <w:p w:rsidR="0007234B" w:rsidRPr="0007098C" w:rsidRDefault="0007234B" w:rsidP="00870344">
            <w:pPr>
              <w:suppressAutoHyphens/>
              <w:rPr>
                <w:sz w:val="24"/>
                <w:szCs w:val="24"/>
                <w:lang w:eastAsia="ar-SA"/>
              </w:rPr>
            </w:pPr>
            <w:r w:rsidRPr="0007098C">
              <w:rPr>
                <w:sz w:val="24"/>
                <w:szCs w:val="24"/>
                <w:lang w:eastAsia="ar-SA"/>
              </w:rPr>
              <w:t>člen</w:t>
            </w:r>
          </w:p>
        </w:tc>
        <w:tc>
          <w:tcPr>
            <w:tcW w:w="3471" w:type="dxa"/>
          </w:tcPr>
          <w:p w:rsidR="0007234B" w:rsidRPr="0007098C" w:rsidRDefault="0007234B" w:rsidP="00870344">
            <w:pPr>
              <w:suppressAutoHyphens/>
              <w:rPr>
                <w:sz w:val="24"/>
                <w:szCs w:val="24"/>
                <w:lang w:eastAsia="ar-SA"/>
              </w:rPr>
            </w:pPr>
            <w:r w:rsidRPr="0007098C">
              <w:rPr>
                <w:sz w:val="24"/>
                <w:szCs w:val="24"/>
                <w:lang w:eastAsia="ar-SA"/>
              </w:rPr>
              <w:t>pedagogických zamestnancov</w:t>
            </w:r>
          </w:p>
        </w:tc>
      </w:tr>
      <w:tr w:rsidR="0007234B" w:rsidRPr="0007098C" w:rsidTr="00870344">
        <w:trPr>
          <w:cantSplit/>
          <w:trHeight w:val="260"/>
        </w:trPr>
        <w:tc>
          <w:tcPr>
            <w:tcW w:w="652" w:type="dxa"/>
          </w:tcPr>
          <w:p w:rsidR="0007234B" w:rsidRPr="0007098C" w:rsidRDefault="0007234B" w:rsidP="00870344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317" w:type="dxa"/>
          </w:tcPr>
          <w:p w:rsidR="0007234B" w:rsidRPr="0007098C" w:rsidRDefault="0007234B" w:rsidP="0087034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Dana Parajková</w:t>
            </w:r>
          </w:p>
        </w:tc>
        <w:tc>
          <w:tcPr>
            <w:tcW w:w="1985" w:type="dxa"/>
          </w:tcPr>
          <w:p w:rsidR="0007234B" w:rsidRPr="0007098C" w:rsidRDefault="0007234B" w:rsidP="00870344">
            <w:pPr>
              <w:suppressAutoHyphens/>
              <w:rPr>
                <w:sz w:val="24"/>
                <w:szCs w:val="24"/>
                <w:lang w:eastAsia="ar-SA"/>
              </w:rPr>
            </w:pPr>
            <w:r w:rsidRPr="0007098C">
              <w:rPr>
                <w:sz w:val="24"/>
                <w:szCs w:val="24"/>
                <w:lang w:eastAsia="ar-SA"/>
              </w:rPr>
              <w:t>člen</w:t>
            </w:r>
          </w:p>
        </w:tc>
        <w:tc>
          <w:tcPr>
            <w:tcW w:w="3471" w:type="dxa"/>
          </w:tcPr>
          <w:p w:rsidR="0007234B" w:rsidRPr="0007098C" w:rsidRDefault="0007234B" w:rsidP="00870344">
            <w:pPr>
              <w:suppressAutoHyphens/>
              <w:rPr>
                <w:sz w:val="24"/>
                <w:szCs w:val="24"/>
                <w:lang w:eastAsia="ar-SA"/>
              </w:rPr>
            </w:pPr>
            <w:r w:rsidRPr="0007098C">
              <w:rPr>
                <w:sz w:val="24"/>
                <w:szCs w:val="24"/>
                <w:lang w:eastAsia="ar-SA"/>
              </w:rPr>
              <w:t>nepedagogických zamestnancov</w:t>
            </w:r>
          </w:p>
        </w:tc>
      </w:tr>
    </w:tbl>
    <w:p w:rsidR="0007234B" w:rsidRDefault="0007234B" w:rsidP="0007234B">
      <w:pPr>
        <w:pStyle w:val="F7-ZvraznenCentrovanie"/>
        <w:jc w:val="left"/>
        <w:rPr>
          <w:color w:val="000000"/>
          <w:szCs w:val="24"/>
        </w:rPr>
      </w:pPr>
    </w:p>
    <w:p w:rsidR="0007234B" w:rsidRDefault="0007234B" w:rsidP="0007234B">
      <w:pPr>
        <w:suppressAutoHyphens/>
        <w:jc w:val="both"/>
        <w:outlineLvl w:val="0"/>
        <w:rPr>
          <w:bCs/>
          <w:sz w:val="24"/>
          <w:szCs w:val="24"/>
          <w:u w:val="single"/>
          <w:lang w:eastAsia="ar-SA"/>
        </w:rPr>
      </w:pPr>
      <w:r w:rsidRPr="00DF4B30">
        <w:rPr>
          <w:bCs/>
          <w:sz w:val="24"/>
          <w:szCs w:val="24"/>
          <w:u w:val="single"/>
          <w:lang w:eastAsia="ar-SA"/>
        </w:rPr>
        <w:t>3.</w:t>
      </w:r>
      <w:r>
        <w:rPr>
          <w:bCs/>
          <w:sz w:val="24"/>
          <w:szCs w:val="24"/>
          <w:u w:val="single"/>
          <w:lang w:eastAsia="ar-SA"/>
        </w:rPr>
        <w:t>3 Činnosť rady školy:</w:t>
      </w:r>
    </w:p>
    <w:p w:rsidR="0007234B" w:rsidRPr="00F64C14" w:rsidRDefault="0007234B" w:rsidP="0007234B">
      <w:pPr>
        <w:suppressAutoHyphens/>
        <w:jc w:val="both"/>
        <w:outlineLvl w:val="0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V školskom roku 2018/2019</w:t>
      </w:r>
      <w:r w:rsidRPr="00F64C14">
        <w:rPr>
          <w:bCs/>
          <w:sz w:val="24"/>
          <w:szCs w:val="24"/>
          <w:lang w:eastAsia="ar-SA"/>
        </w:rPr>
        <w:t xml:space="preserve"> sa uskutočni</w:t>
      </w:r>
      <w:r>
        <w:rPr>
          <w:bCs/>
          <w:sz w:val="24"/>
          <w:szCs w:val="24"/>
          <w:lang w:eastAsia="ar-SA"/>
        </w:rPr>
        <w:t xml:space="preserve">li tri </w:t>
      </w:r>
      <w:r w:rsidRPr="00F64C14">
        <w:rPr>
          <w:bCs/>
          <w:sz w:val="24"/>
          <w:szCs w:val="24"/>
          <w:lang w:eastAsia="ar-SA"/>
        </w:rPr>
        <w:t xml:space="preserve"> zasadnutia Rady školy: </w:t>
      </w:r>
    </w:p>
    <w:p w:rsidR="0007234B" w:rsidRPr="00F64C14" w:rsidRDefault="0007234B" w:rsidP="0007234B">
      <w:pPr>
        <w:suppressAutoHyphens/>
        <w:jc w:val="both"/>
        <w:outlineLvl w:val="0"/>
        <w:rPr>
          <w:bCs/>
          <w:sz w:val="24"/>
          <w:szCs w:val="24"/>
          <w:lang w:eastAsia="ar-SA"/>
        </w:rPr>
      </w:pPr>
    </w:p>
    <w:p w:rsidR="0007234B" w:rsidRPr="00F64C14" w:rsidRDefault="0007234B" w:rsidP="0007234B">
      <w:pPr>
        <w:numPr>
          <w:ilvl w:val="6"/>
          <w:numId w:val="9"/>
        </w:numPr>
        <w:suppressAutoHyphens/>
        <w:jc w:val="both"/>
        <w:outlineLvl w:val="0"/>
        <w:rPr>
          <w:b/>
          <w:bCs/>
          <w:sz w:val="24"/>
          <w:szCs w:val="24"/>
          <w:u w:val="single"/>
          <w:lang w:eastAsia="ar-SA"/>
        </w:rPr>
      </w:pPr>
      <w:r>
        <w:rPr>
          <w:b/>
          <w:bCs/>
          <w:sz w:val="24"/>
          <w:szCs w:val="24"/>
          <w:u w:val="single"/>
          <w:lang w:eastAsia="ar-SA"/>
        </w:rPr>
        <w:t>11.októbra 2018</w:t>
      </w:r>
    </w:p>
    <w:p w:rsidR="0007234B" w:rsidRDefault="0007234B" w:rsidP="0007234B">
      <w:pPr>
        <w:suppressAutoHyphens/>
        <w:jc w:val="both"/>
        <w:outlineLvl w:val="0"/>
        <w:rPr>
          <w:bCs/>
          <w:sz w:val="24"/>
          <w:szCs w:val="24"/>
          <w:lang w:eastAsia="ar-SA"/>
        </w:rPr>
      </w:pPr>
      <w:r w:rsidRPr="00F64C14">
        <w:rPr>
          <w:bCs/>
          <w:sz w:val="24"/>
          <w:szCs w:val="24"/>
          <w:lang w:eastAsia="ar-SA"/>
        </w:rPr>
        <w:t>Bola prerokovaná a odporučená na schválenie zriaďovateľom „Správa o</w:t>
      </w:r>
      <w:r>
        <w:rPr>
          <w:bCs/>
          <w:sz w:val="24"/>
          <w:szCs w:val="24"/>
          <w:lang w:eastAsia="ar-SA"/>
        </w:rPr>
        <w:t> výsledkoch a podmienkach výchovno-vzdelávacej činnosti za školský rok 2017/2018“.</w:t>
      </w:r>
    </w:p>
    <w:p w:rsidR="0007234B" w:rsidRDefault="0007234B" w:rsidP="0007234B">
      <w:pPr>
        <w:suppressAutoHyphens/>
        <w:jc w:val="both"/>
        <w:outlineLvl w:val="0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lastRenderedPageBreak/>
        <w:t>Členovia boli oboznámení :</w:t>
      </w:r>
    </w:p>
    <w:p w:rsidR="0007234B" w:rsidRDefault="0007234B" w:rsidP="0007234B">
      <w:pPr>
        <w:numPr>
          <w:ilvl w:val="0"/>
          <w:numId w:val="7"/>
        </w:numPr>
        <w:suppressAutoHyphens/>
        <w:jc w:val="both"/>
        <w:outlineLvl w:val="0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s plánom akcií a aktivít materskej školy </w:t>
      </w:r>
      <w:proofErr w:type="spellStart"/>
      <w:r>
        <w:rPr>
          <w:bCs/>
          <w:sz w:val="24"/>
          <w:szCs w:val="24"/>
          <w:lang w:eastAsia="ar-SA"/>
        </w:rPr>
        <w:t>Majerníkova</w:t>
      </w:r>
      <w:proofErr w:type="spellEnd"/>
      <w:r>
        <w:rPr>
          <w:bCs/>
          <w:sz w:val="24"/>
          <w:szCs w:val="24"/>
          <w:lang w:eastAsia="ar-SA"/>
        </w:rPr>
        <w:t xml:space="preserve"> 11 na školský rok 2018/2019</w:t>
      </w:r>
    </w:p>
    <w:p w:rsidR="00AF1767" w:rsidRDefault="0007234B" w:rsidP="00AF1767">
      <w:pPr>
        <w:numPr>
          <w:ilvl w:val="0"/>
          <w:numId w:val="7"/>
        </w:numPr>
        <w:suppressAutoHyphens/>
        <w:jc w:val="both"/>
        <w:outlineLvl w:val="0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o prevádzke MŠ a Školskom poriadku</w:t>
      </w:r>
    </w:p>
    <w:p w:rsidR="00AF1767" w:rsidRPr="00AF1767" w:rsidRDefault="00AF1767" w:rsidP="00AF1767">
      <w:pPr>
        <w:numPr>
          <w:ilvl w:val="0"/>
          <w:numId w:val="7"/>
        </w:numPr>
        <w:suppressAutoHyphens/>
        <w:jc w:val="both"/>
        <w:outlineLvl w:val="0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oboznámenie sa so </w:t>
      </w:r>
      <w:proofErr w:type="spellStart"/>
      <w:r>
        <w:rPr>
          <w:bCs/>
          <w:sz w:val="24"/>
          <w:szCs w:val="24"/>
          <w:lang w:eastAsia="ar-SA"/>
        </w:rPr>
        <w:t>ŠkVP</w:t>
      </w:r>
      <w:proofErr w:type="spellEnd"/>
      <w:r>
        <w:rPr>
          <w:bCs/>
          <w:sz w:val="24"/>
          <w:szCs w:val="24"/>
          <w:lang w:eastAsia="ar-SA"/>
        </w:rPr>
        <w:t xml:space="preserve"> MŠ </w:t>
      </w:r>
      <w:proofErr w:type="spellStart"/>
      <w:r>
        <w:rPr>
          <w:bCs/>
          <w:sz w:val="24"/>
          <w:szCs w:val="24"/>
          <w:lang w:eastAsia="ar-SA"/>
        </w:rPr>
        <w:t>Majerníkova</w:t>
      </w:r>
      <w:proofErr w:type="spellEnd"/>
      <w:r>
        <w:rPr>
          <w:bCs/>
          <w:sz w:val="24"/>
          <w:szCs w:val="24"/>
          <w:lang w:eastAsia="ar-SA"/>
        </w:rPr>
        <w:t xml:space="preserve"> 11</w:t>
      </w:r>
    </w:p>
    <w:p w:rsidR="0007234B" w:rsidRDefault="0007234B" w:rsidP="0007234B">
      <w:pPr>
        <w:suppressAutoHyphens/>
        <w:ind w:left="360"/>
        <w:jc w:val="both"/>
        <w:outlineLvl w:val="0"/>
        <w:rPr>
          <w:bCs/>
          <w:sz w:val="24"/>
          <w:szCs w:val="24"/>
          <w:lang w:eastAsia="ar-SA"/>
        </w:rPr>
      </w:pPr>
    </w:p>
    <w:p w:rsidR="0007234B" w:rsidRDefault="00AF1767" w:rsidP="0007234B">
      <w:pPr>
        <w:numPr>
          <w:ilvl w:val="3"/>
          <w:numId w:val="9"/>
        </w:numPr>
        <w:suppressAutoHyphens/>
        <w:jc w:val="both"/>
        <w:outlineLvl w:val="0"/>
        <w:rPr>
          <w:b/>
          <w:bCs/>
          <w:sz w:val="24"/>
          <w:szCs w:val="24"/>
          <w:u w:val="single"/>
          <w:lang w:eastAsia="ar-SA"/>
        </w:rPr>
      </w:pPr>
      <w:r>
        <w:rPr>
          <w:b/>
          <w:bCs/>
          <w:sz w:val="24"/>
          <w:szCs w:val="24"/>
          <w:u w:val="single"/>
          <w:lang w:eastAsia="ar-SA"/>
        </w:rPr>
        <w:t>24. apríla 2019</w:t>
      </w:r>
    </w:p>
    <w:p w:rsidR="00AF1767" w:rsidRDefault="00AF1767" w:rsidP="00AF1767">
      <w:pPr>
        <w:suppressAutoHyphens/>
        <w:jc w:val="both"/>
        <w:outlineLvl w:val="0"/>
        <w:rPr>
          <w:bCs/>
          <w:sz w:val="24"/>
          <w:szCs w:val="24"/>
          <w:lang w:eastAsia="ar-SA"/>
        </w:rPr>
      </w:pPr>
      <w:r w:rsidRPr="00AF1767">
        <w:rPr>
          <w:bCs/>
          <w:sz w:val="24"/>
          <w:szCs w:val="24"/>
          <w:lang w:eastAsia="ar-SA"/>
        </w:rPr>
        <w:t xml:space="preserve">Prebehlo </w:t>
      </w:r>
      <w:r>
        <w:rPr>
          <w:bCs/>
          <w:sz w:val="24"/>
          <w:szCs w:val="24"/>
          <w:lang w:eastAsia="ar-SA"/>
        </w:rPr>
        <w:t xml:space="preserve">výberové konanie na obsadenie funkcie riaditeľa MŠ </w:t>
      </w:r>
      <w:proofErr w:type="spellStart"/>
      <w:r>
        <w:rPr>
          <w:bCs/>
          <w:sz w:val="24"/>
          <w:szCs w:val="24"/>
          <w:lang w:eastAsia="ar-SA"/>
        </w:rPr>
        <w:t>Majerníkova</w:t>
      </w:r>
      <w:proofErr w:type="spellEnd"/>
      <w:r>
        <w:rPr>
          <w:bCs/>
          <w:sz w:val="24"/>
          <w:szCs w:val="24"/>
          <w:lang w:eastAsia="ar-SA"/>
        </w:rPr>
        <w:t xml:space="preserve"> 11. Úspešnou uchádzačkou bola Iveta Ryzá, ktorá bola menovaná do funkcie riaditeľky MŠ </w:t>
      </w:r>
      <w:proofErr w:type="spellStart"/>
      <w:r>
        <w:rPr>
          <w:bCs/>
          <w:sz w:val="24"/>
          <w:szCs w:val="24"/>
          <w:lang w:eastAsia="ar-SA"/>
        </w:rPr>
        <w:t>Majerníkova</w:t>
      </w:r>
      <w:proofErr w:type="spellEnd"/>
      <w:r>
        <w:rPr>
          <w:bCs/>
          <w:sz w:val="24"/>
          <w:szCs w:val="24"/>
          <w:lang w:eastAsia="ar-SA"/>
        </w:rPr>
        <w:t xml:space="preserve"> 11 na ďalšie</w:t>
      </w:r>
      <w:r w:rsidR="000250A7">
        <w:rPr>
          <w:bCs/>
          <w:sz w:val="24"/>
          <w:szCs w:val="24"/>
          <w:lang w:eastAsia="ar-SA"/>
        </w:rPr>
        <w:t xml:space="preserve"> funkčné obdobie piatich rokov, </w:t>
      </w:r>
      <w:proofErr w:type="spellStart"/>
      <w:r w:rsidR="000250A7">
        <w:rPr>
          <w:bCs/>
          <w:sz w:val="24"/>
          <w:szCs w:val="24"/>
          <w:lang w:eastAsia="ar-SA"/>
        </w:rPr>
        <w:t>t.z</w:t>
      </w:r>
      <w:proofErr w:type="spellEnd"/>
      <w:r w:rsidR="000250A7">
        <w:rPr>
          <w:bCs/>
          <w:sz w:val="24"/>
          <w:szCs w:val="24"/>
          <w:lang w:eastAsia="ar-SA"/>
        </w:rPr>
        <w:t xml:space="preserve">. </w:t>
      </w:r>
      <w:r>
        <w:rPr>
          <w:bCs/>
          <w:sz w:val="24"/>
          <w:szCs w:val="24"/>
          <w:lang w:eastAsia="ar-SA"/>
        </w:rPr>
        <w:t>do 30.6.2024.</w:t>
      </w:r>
    </w:p>
    <w:p w:rsidR="00AF1767" w:rsidRPr="00AF1767" w:rsidRDefault="00AF1767" w:rsidP="00AF1767">
      <w:pPr>
        <w:suppressAutoHyphens/>
        <w:jc w:val="both"/>
        <w:outlineLvl w:val="0"/>
        <w:rPr>
          <w:bCs/>
          <w:sz w:val="24"/>
          <w:szCs w:val="24"/>
          <w:lang w:eastAsia="ar-SA"/>
        </w:rPr>
      </w:pPr>
    </w:p>
    <w:p w:rsidR="00AF1767" w:rsidRDefault="00AF1767" w:rsidP="0007234B">
      <w:pPr>
        <w:numPr>
          <w:ilvl w:val="3"/>
          <w:numId w:val="9"/>
        </w:numPr>
        <w:suppressAutoHyphens/>
        <w:jc w:val="both"/>
        <w:outlineLvl w:val="0"/>
        <w:rPr>
          <w:b/>
          <w:bCs/>
          <w:sz w:val="24"/>
          <w:szCs w:val="24"/>
          <w:u w:val="single"/>
          <w:lang w:eastAsia="ar-SA"/>
        </w:rPr>
      </w:pPr>
      <w:r>
        <w:rPr>
          <w:b/>
          <w:bCs/>
          <w:sz w:val="24"/>
          <w:szCs w:val="24"/>
          <w:u w:val="single"/>
          <w:lang w:eastAsia="ar-SA"/>
        </w:rPr>
        <w:t>24. júna 2019</w:t>
      </w:r>
    </w:p>
    <w:p w:rsidR="0007234B" w:rsidRDefault="0007234B" w:rsidP="0007234B">
      <w:pPr>
        <w:suppressAutoHyphens/>
        <w:jc w:val="both"/>
        <w:outlineLvl w:val="0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Vyhodnotenie činnosti materskej školy </w:t>
      </w:r>
      <w:proofErr w:type="spellStart"/>
      <w:r>
        <w:rPr>
          <w:bCs/>
          <w:sz w:val="24"/>
          <w:szCs w:val="24"/>
          <w:lang w:eastAsia="ar-SA"/>
        </w:rPr>
        <w:t>Ma</w:t>
      </w:r>
      <w:r w:rsidR="00AF1767">
        <w:rPr>
          <w:bCs/>
          <w:sz w:val="24"/>
          <w:szCs w:val="24"/>
          <w:lang w:eastAsia="ar-SA"/>
        </w:rPr>
        <w:t>jerníkova</w:t>
      </w:r>
      <w:proofErr w:type="spellEnd"/>
      <w:r w:rsidR="00AF1767">
        <w:rPr>
          <w:bCs/>
          <w:sz w:val="24"/>
          <w:szCs w:val="24"/>
          <w:lang w:eastAsia="ar-SA"/>
        </w:rPr>
        <w:t xml:space="preserve"> 11 za školský rok 2018</w:t>
      </w:r>
      <w:r>
        <w:rPr>
          <w:bCs/>
          <w:sz w:val="24"/>
          <w:szCs w:val="24"/>
          <w:lang w:eastAsia="ar-SA"/>
        </w:rPr>
        <w:t>/201</w:t>
      </w:r>
      <w:r w:rsidR="00AF1767">
        <w:rPr>
          <w:bCs/>
          <w:sz w:val="24"/>
          <w:szCs w:val="24"/>
          <w:lang w:eastAsia="ar-SA"/>
        </w:rPr>
        <w:t>9</w:t>
      </w:r>
      <w:r>
        <w:rPr>
          <w:bCs/>
          <w:sz w:val="24"/>
          <w:szCs w:val="24"/>
          <w:lang w:eastAsia="ar-SA"/>
        </w:rPr>
        <w:t>.</w:t>
      </w:r>
    </w:p>
    <w:p w:rsidR="0007234B" w:rsidRDefault="0007234B" w:rsidP="0007234B">
      <w:pPr>
        <w:numPr>
          <w:ilvl w:val="0"/>
          <w:numId w:val="7"/>
        </w:numPr>
        <w:suppressAutoHyphens/>
        <w:jc w:val="both"/>
        <w:outlineLvl w:val="0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prerokovanie počtu pr</w:t>
      </w:r>
      <w:r w:rsidR="00AF1767">
        <w:rPr>
          <w:bCs/>
          <w:sz w:val="24"/>
          <w:szCs w:val="24"/>
          <w:lang w:eastAsia="ar-SA"/>
        </w:rPr>
        <w:t>ijatých detí na školský rok 2019/2020</w:t>
      </w:r>
    </w:p>
    <w:p w:rsidR="0007234B" w:rsidRDefault="0007234B" w:rsidP="0007234B">
      <w:pPr>
        <w:numPr>
          <w:ilvl w:val="0"/>
          <w:numId w:val="7"/>
        </w:numPr>
        <w:suppressAutoHyphens/>
        <w:jc w:val="both"/>
        <w:outlineLvl w:val="0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oboznámenie sa s počto</w:t>
      </w:r>
      <w:r w:rsidR="00AF1767">
        <w:rPr>
          <w:bCs/>
          <w:sz w:val="24"/>
          <w:szCs w:val="24"/>
          <w:lang w:eastAsia="ar-SA"/>
        </w:rPr>
        <w:t>m tried na školský rok 2019/2020</w:t>
      </w:r>
    </w:p>
    <w:p w:rsidR="0007234B" w:rsidRPr="00AF1767" w:rsidRDefault="00AF1767" w:rsidP="00AF1767">
      <w:pPr>
        <w:numPr>
          <w:ilvl w:val="0"/>
          <w:numId w:val="7"/>
        </w:numPr>
        <w:suppressAutoHyphens/>
        <w:jc w:val="both"/>
        <w:outlineLvl w:val="0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prerokovanie Koncepcie rozvoja MŠ </w:t>
      </w:r>
      <w:proofErr w:type="spellStart"/>
      <w:r>
        <w:rPr>
          <w:bCs/>
          <w:sz w:val="24"/>
          <w:szCs w:val="24"/>
          <w:lang w:eastAsia="ar-SA"/>
        </w:rPr>
        <w:t>Majerníkova</w:t>
      </w:r>
      <w:proofErr w:type="spellEnd"/>
      <w:r>
        <w:rPr>
          <w:bCs/>
          <w:sz w:val="24"/>
          <w:szCs w:val="24"/>
          <w:lang w:eastAsia="ar-SA"/>
        </w:rPr>
        <w:t xml:space="preserve"> 11 na roky 2019 - 2021</w:t>
      </w:r>
    </w:p>
    <w:p w:rsidR="0007234B" w:rsidRDefault="0007234B" w:rsidP="00AF1767">
      <w:pPr>
        <w:suppressAutoHyphens/>
        <w:jc w:val="both"/>
        <w:outlineLvl w:val="0"/>
        <w:rPr>
          <w:bCs/>
          <w:sz w:val="24"/>
          <w:szCs w:val="24"/>
          <w:lang w:eastAsia="ar-SA"/>
        </w:rPr>
      </w:pPr>
    </w:p>
    <w:p w:rsidR="0007234B" w:rsidRDefault="0007234B" w:rsidP="0007234B">
      <w:pPr>
        <w:pStyle w:val="F7-ZvraznenCentrovanie"/>
        <w:jc w:val="left"/>
        <w:rPr>
          <w:color w:val="000000"/>
          <w:szCs w:val="24"/>
        </w:rPr>
      </w:pPr>
    </w:p>
    <w:p w:rsidR="0007234B" w:rsidRPr="00DF4B30" w:rsidRDefault="0007234B" w:rsidP="0007234B">
      <w:pPr>
        <w:suppressAutoHyphens/>
        <w:jc w:val="both"/>
        <w:outlineLvl w:val="0"/>
        <w:rPr>
          <w:b/>
          <w:bCs/>
          <w:sz w:val="24"/>
          <w:szCs w:val="24"/>
          <w:lang w:eastAsia="ar-SA"/>
        </w:rPr>
      </w:pPr>
      <w:r w:rsidRPr="00DF4B30">
        <w:rPr>
          <w:b/>
          <w:bCs/>
          <w:sz w:val="24"/>
          <w:szCs w:val="24"/>
          <w:lang w:eastAsia="ar-SA"/>
        </w:rPr>
        <w:t>4. Iné poradné orgány školy</w:t>
      </w:r>
    </w:p>
    <w:p w:rsidR="0007234B" w:rsidRPr="00DF4B30" w:rsidRDefault="0007234B" w:rsidP="0007234B">
      <w:pPr>
        <w:suppressAutoHyphens/>
        <w:jc w:val="both"/>
        <w:outlineLvl w:val="0"/>
        <w:rPr>
          <w:bCs/>
          <w:sz w:val="24"/>
          <w:szCs w:val="24"/>
          <w:u w:val="single"/>
          <w:lang w:eastAsia="ar-SA"/>
        </w:rPr>
      </w:pPr>
      <w:r w:rsidRPr="00DF4B30">
        <w:rPr>
          <w:bCs/>
          <w:sz w:val="24"/>
          <w:szCs w:val="24"/>
          <w:u w:val="single"/>
          <w:lang w:eastAsia="ar-SA"/>
        </w:rPr>
        <w:t>4.1 Činnosť pedagogickej rady</w:t>
      </w:r>
    </w:p>
    <w:p w:rsidR="0007234B" w:rsidRPr="00F323CC" w:rsidRDefault="0007234B" w:rsidP="0007234B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F323CC">
        <w:rPr>
          <w:sz w:val="24"/>
          <w:szCs w:val="24"/>
          <w:lang w:eastAsia="ar-SA"/>
        </w:rPr>
        <w:t>Pedagogická rada za</w:t>
      </w:r>
      <w:r w:rsidR="00AF1767">
        <w:rPr>
          <w:sz w:val="24"/>
          <w:szCs w:val="24"/>
          <w:lang w:eastAsia="ar-SA"/>
        </w:rPr>
        <w:t>sadala počas školského roku 2018/2019</w:t>
      </w:r>
      <w:r w:rsidR="00156492">
        <w:rPr>
          <w:sz w:val="24"/>
          <w:szCs w:val="24"/>
          <w:lang w:eastAsia="ar-SA"/>
        </w:rPr>
        <w:t xml:space="preserve"> 4</w:t>
      </w:r>
      <w:r w:rsidRPr="00F323CC">
        <w:rPr>
          <w:sz w:val="24"/>
          <w:szCs w:val="24"/>
          <w:lang w:eastAsia="ar-SA"/>
        </w:rPr>
        <w:t xml:space="preserve"> krát. Hlavným obsahom rokovaní boli najaktuálnejšie otázky k výchovno-vzdelávacej činnosti v materskej škole, k organizácii a zvyšovaniu úrovne  výchovno-vzdelávacej činnosti.</w:t>
      </w:r>
    </w:p>
    <w:p w:rsidR="0007234B" w:rsidRDefault="0007234B" w:rsidP="0007234B">
      <w:pPr>
        <w:suppressAutoHyphens/>
        <w:jc w:val="both"/>
        <w:rPr>
          <w:sz w:val="24"/>
          <w:szCs w:val="24"/>
          <w:lang w:eastAsia="ar-SA"/>
        </w:rPr>
      </w:pPr>
    </w:p>
    <w:p w:rsidR="0007234B" w:rsidRPr="00F323CC" w:rsidRDefault="00047612" w:rsidP="0007234B">
      <w:pPr>
        <w:suppressAutoHyphens/>
        <w:jc w:val="both"/>
        <w:rPr>
          <w:b/>
          <w:sz w:val="24"/>
          <w:szCs w:val="24"/>
          <w:u w:val="single"/>
          <w:lang w:eastAsia="ar-SA"/>
        </w:rPr>
      </w:pPr>
      <w:r>
        <w:rPr>
          <w:b/>
          <w:sz w:val="24"/>
          <w:szCs w:val="24"/>
          <w:u w:val="single"/>
          <w:lang w:eastAsia="ar-SA"/>
        </w:rPr>
        <w:t>27</w:t>
      </w:r>
      <w:r w:rsidR="0007234B">
        <w:rPr>
          <w:b/>
          <w:sz w:val="24"/>
          <w:szCs w:val="24"/>
          <w:u w:val="single"/>
          <w:lang w:eastAsia="ar-SA"/>
        </w:rPr>
        <w:t>.august</w:t>
      </w:r>
      <w:r w:rsidR="00AF1767">
        <w:rPr>
          <w:b/>
          <w:sz w:val="24"/>
          <w:szCs w:val="24"/>
          <w:u w:val="single"/>
          <w:lang w:eastAsia="ar-SA"/>
        </w:rPr>
        <w:t>a 2018</w:t>
      </w:r>
    </w:p>
    <w:p w:rsidR="0007234B" w:rsidRDefault="0007234B" w:rsidP="0007234B">
      <w:pPr>
        <w:numPr>
          <w:ilvl w:val="0"/>
          <w:numId w:val="7"/>
        </w:num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p</w:t>
      </w:r>
      <w:r w:rsidRPr="00F323CC">
        <w:rPr>
          <w:sz w:val="24"/>
          <w:szCs w:val="24"/>
          <w:lang w:eastAsia="ar-SA"/>
        </w:rPr>
        <w:t>rerokovanie Školského poriadku</w:t>
      </w:r>
      <w:r w:rsidR="00AF1767">
        <w:rPr>
          <w:sz w:val="24"/>
          <w:szCs w:val="24"/>
          <w:lang w:eastAsia="ar-SA"/>
        </w:rPr>
        <w:t xml:space="preserve">, Koncepcie rozvoja MŠ </w:t>
      </w:r>
      <w:proofErr w:type="spellStart"/>
      <w:r w:rsidR="00AF1767">
        <w:rPr>
          <w:sz w:val="24"/>
          <w:szCs w:val="24"/>
          <w:lang w:eastAsia="ar-SA"/>
        </w:rPr>
        <w:t>Ma</w:t>
      </w:r>
      <w:r w:rsidR="00156492">
        <w:rPr>
          <w:sz w:val="24"/>
          <w:szCs w:val="24"/>
          <w:lang w:eastAsia="ar-SA"/>
        </w:rPr>
        <w:t>jerníkova</w:t>
      </w:r>
      <w:proofErr w:type="spellEnd"/>
      <w:r w:rsidR="00156492">
        <w:rPr>
          <w:sz w:val="24"/>
          <w:szCs w:val="24"/>
          <w:lang w:eastAsia="ar-SA"/>
        </w:rPr>
        <w:t xml:space="preserve"> 11</w:t>
      </w:r>
      <w:r w:rsidRPr="00F323CC">
        <w:rPr>
          <w:sz w:val="24"/>
          <w:szCs w:val="24"/>
          <w:lang w:eastAsia="ar-SA"/>
        </w:rPr>
        <w:t>, forma a obsah plánov výchovno-vzdelávacej činnosti, vedenie pedagogickej dokumentácie</w:t>
      </w:r>
      <w:r w:rsidR="00AF1767">
        <w:rPr>
          <w:sz w:val="24"/>
          <w:szCs w:val="24"/>
          <w:lang w:eastAsia="ar-SA"/>
        </w:rPr>
        <w:t>, pedagogickej diagnostiky</w:t>
      </w:r>
    </w:p>
    <w:p w:rsidR="0007234B" w:rsidRDefault="0007234B" w:rsidP="0007234B">
      <w:pPr>
        <w:numPr>
          <w:ilvl w:val="0"/>
          <w:numId w:val="7"/>
        </w:num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prerokovanie Správy o výsledkoch  a podmienkach výchovno-vzdelávacej činnosti za školský rok</w:t>
      </w:r>
      <w:r w:rsidR="00AF1767">
        <w:rPr>
          <w:sz w:val="24"/>
          <w:szCs w:val="24"/>
          <w:lang w:eastAsia="ar-SA"/>
        </w:rPr>
        <w:t xml:space="preserve"> 2017</w:t>
      </w:r>
      <w:r>
        <w:rPr>
          <w:sz w:val="24"/>
          <w:szCs w:val="24"/>
          <w:lang w:eastAsia="ar-SA"/>
        </w:rPr>
        <w:t>/201</w:t>
      </w:r>
      <w:r w:rsidR="00AF1767">
        <w:rPr>
          <w:sz w:val="24"/>
          <w:szCs w:val="24"/>
          <w:lang w:eastAsia="ar-SA"/>
        </w:rPr>
        <w:t>8</w:t>
      </w:r>
    </w:p>
    <w:p w:rsidR="0007234B" w:rsidRDefault="0007234B" w:rsidP="0007234B">
      <w:pPr>
        <w:numPr>
          <w:ilvl w:val="0"/>
          <w:numId w:val="7"/>
        </w:num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schválenie</w:t>
      </w:r>
      <w:r w:rsidR="000250A7">
        <w:rPr>
          <w:sz w:val="24"/>
          <w:szCs w:val="24"/>
          <w:lang w:eastAsia="ar-SA"/>
        </w:rPr>
        <w:t xml:space="preserve"> P</w:t>
      </w:r>
      <w:r w:rsidR="00AF1767">
        <w:rPr>
          <w:sz w:val="24"/>
          <w:szCs w:val="24"/>
          <w:lang w:eastAsia="ar-SA"/>
        </w:rPr>
        <w:t>lánu akcií na školský rok 2018/2019</w:t>
      </w:r>
    </w:p>
    <w:p w:rsidR="0007234B" w:rsidRDefault="0007234B" w:rsidP="0007234B">
      <w:pPr>
        <w:numPr>
          <w:ilvl w:val="0"/>
          <w:numId w:val="7"/>
        </w:num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ďalšie informácie k orga</w:t>
      </w:r>
      <w:r w:rsidR="00AF1767">
        <w:rPr>
          <w:sz w:val="24"/>
          <w:szCs w:val="24"/>
          <w:lang w:eastAsia="ar-SA"/>
        </w:rPr>
        <w:t>nizácii školského roku 2018/2019</w:t>
      </w:r>
    </w:p>
    <w:p w:rsidR="0007234B" w:rsidRDefault="0007234B" w:rsidP="0007234B">
      <w:pPr>
        <w:suppressAutoHyphens/>
        <w:jc w:val="both"/>
        <w:rPr>
          <w:sz w:val="24"/>
          <w:szCs w:val="24"/>
          <w:lang w:eastAsia="ar-SA"/>
        </w:rPr>
      </w:pPr>
    </w:p>
    <w:p w:rsidR="0007234B" w:rsidRDefault="00156492" w:rsidP="0007234B">
      <w:pPr>
        <w:suppressAutoHyphens/>
        <w:jc w:val="both"/>
        <w:rPr>
          <w:b/>
          <w:sz w:val="24"/>
          <w:szCs w:val="24"/>
          <w:u w:val="single"/>
          <w:lang w:eastAsia="ar-SA"/>
        </w:rPr>
      </w:pPr>
      <w:r>
        <w:rPr>
          <w:b/>
          <w:sz w:val="24"/>
          <w:szCs w:val="24"/>
          <w:u w:val="single"/>
          <w:lang w:eastAsia="ar-SA"/>
        </w:rPr>
        <w:t>6</w:t>
      </w:r>
      <w:r w:rsidR="00AF1767">
        <w:rPr>
          <w:b/>
          <w:sz w:val="24"/>
          <w:szCs w:val="24"/>
          <w:u w:val="single"/>
          <w:lang w:eastAsia="ar-SA"/>
        </w:rPr>
        <w:t>.decembra 2018</w:t>
      </w:r>
    </w:p>
    <w:p w:rsidR="0007234B" w:rsidRDefault="0007234B" w:rsidP="0007234B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</w:t>
      </w:r>
      <w:r w:rsidRPr="000958E2">
        <w:rPr>
          <w:sz w:val="24"/>
          <w:szCs w:val="24"/>
          <w:lang w:eastAsia="ar-SA"/>
        </w:rPr>
        <w:t xml:space="preserve">-    </w:t>
      </w:r>
      <w:r>
        <w:rPr>
          <w:sz w:val="24"/>
          <w:szCs w:val="24"/>
          <w:lang w:eastAsia="ar-SA"/>
        </w:rPr>
        <w:t xml:space="preserve"> </w:t>
      </w:r>
      <w:r w:rsidRPr="000958E2">
        <w:rPr>
          <w:sz w:val="24"/>
          <w:szCs w:val="24"/>
          <w:lang w:eastAsia="ar-SA"/>
        </w:rPr>
        <w:t xml:space="preserve">schválenie rokovacieho poriadku </w:t>
      </w:r>
      <w:r>
        <w:rPr>
          <w:sz w:val="24"/>
          <w:szCs w:val="24"/>
          <w:lang w:eastAsia="ar-SA"/>
        </w:rPr>
        <w:t xml:space="preserve">pedagogickej rady </w:t>
      </w:r>
    </w:p>
    <w:p w:rsidR="0007234B" w:rsidRDefault="0007234B" w:rsidP="0007234B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-     informácie z kontrolnej </w:t>
      </w:r>
      <w:r w:rsidR="00156492">
        <w:rPr>
          <w:sz w:val="24"/>
          <w:szCs w:val="24"/>
          <w:lang w:eastAsia="ar-SA"/>
        </w:rPr>
        <w:t xml:space="preserve">a hospitačnej </w:t>
      </w:r>
      <w:r>
        <w:rPr>
          <w:sz w:val="24"/>
          <w:szCs w:val="24"/>
          <w:lang w:eastAsia="ar-SA"/>
        </w:rPr>
        <w:t xml:space="preserve">činnosti </w:t>
      </w:r>
    </w:p>
    <w:p w:rsidR="0007234B" w:rsidRDefault="00156492" w:rsidP="0007234B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-     priebežná analýza plnenia </w:t>
      </w:r>
      <w:proofErr w:type="spellStart"/>
      <w:r>
        <w:rPr>
          <w:sz w:val="24"/>
          <w:szCs w:val="24"/>
          <w:lang w:eastAsia="ar-SA"/>
        </w:rPr>
        <w:t>výchovno</w:t>
      </w:r>
      <w:proofErr w:type="spellEnd"/>
      <w:r>
        <w:rPr>
          <w:sz w:val="24"/>
          <w:szCs w:val="24"/>
          <w:lang w:eastAsia="ar-SA"/>
        </w:rPr>
        <w:t xml:space="preserve"> – vzdelávacích cieľov</w:t>
      </w:r>
    </w:p>
    <w:p w:rsidR="0007234B" w:rsidRDefault="0007234B" w:rsidP="0007234B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-     organizačné pokyny </w:t>
      </w:r>
    </w:p>
    <w:p w:rsidR="0007234B" w:rsidRDefault="0007234B" w:rsidP="0007234B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-     plán akcií n</w:t>
      </w:r>
      <w:r w:rsidR="00047612">
        <w:rPr>
          <w:sz w:val="24"/>
          <w:szCs w:val="24"/>
          <w:lang w:eastAsia="ar-SA"/>
        </w:rPr>
        <w:t>a II. polrok školského roka 2018/2019</w:t>
      </w:r>
    </w:p>
    <w:p w:rsidR="00156492" w:rsidRDefault="00156492" w:rsidP="0007234B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-     prezentovanie aktuálnych informácií zo školení</w:t>
      </w:r>
    </w:p>
    <w:p w:rsidR="00156492" w:rsidRPr="000958E2" w:rsidRDefault="00156492" w:rsidP="0007234B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-     hodnotenie a riešenie aktuálnych problémov v pedagogickej práci </w:t>
      </w:r>
    </w:p>
    <w:p w:rsidR="0007234B" w:rsidRDefault="0007234B" w:rsidP="0007234B">
      <w:pPr>
        <w:suppressAutoHyphens/>
        <w:jc w:val="both"/>
        <w:rPr>
          <w:sz w:val="24"/>
          <w:szCs w:val="24"/>
          <w:lang w:eastAsia="ar-SA"/>
        </w:rPr>
      </w:pPr>
    </w:p>
    <w:p w:rsidR="0007234B" w:rsidRPr="000958E2" w:rsidRDefault="00156492" w:rsidP="0007234B">
      <w:pPr>
        <w:suppressAutoHyphens/>
        <w:jc w:val="both"/>
        <w:rPr>
          <w:b/>
          <w:sz w:val="24"/>
          <w:szCs w:val="24"/>
          <w:u w:val="single"/>
          <w:lang w:eastAsia="ar-SA"/>
        </w:rPr>
      </w:pPr>
      <w:r>
        <w:rPr>
          <w:b/>
          <w:sz w:val="24"/>
          <w:szCs w:val="24"/>
          <w:u w:val="single"/>
          <w:lang w:eastAsia="ar-SA"/>
        </w:rPr>
        <w:t>10.apríla</w:t>
      </w:r>
      <w:r w:rsidR="0007234B">
        <w:rPr>
          <w:b/>
          <w:sz w:val="24"/>
          <w:szCs w:val="24"/>
          <w:u w:val="single"/>
          <w:lang w:eastAsia="ar-SA"/>
        </w:rPr>
        <w:t xml:space="preserve"> </w:t>
      </w:r>
      <w:r w:rsidR="00047612">
        <w:rPr>
          <w:b/>
          <w:sz w:val="24"/>
          <w:szCs w:val="24"/>
          <w:u w:val="single"/>
          <w:lang w:eastAsia="ar-SA"/>
        </w:rPr>
        <w:t>2019</w:t>
      </w:r>
      <w:r w:rsidR="0007234B" w:rsidRPr="000958E2">
        <w:rPr>
          <w:b/>
          <w:sz w:val="24"/>
          <w:szCs w:val="24"/>
          <w:u w:val="single"/>
          <w:lang w:eastAsia="ar-SA"/>
        </w:rPr>
        <w:t xml:space="preserve"> </w:t>
      </w:r>
    </w:p>
    <w:p w:rsidR="0007234B" w:rsidRDefault="0007234B" w:rsidP="0007234B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-     </w:t>
      </w:r>
      <w:r w:rsidR="00156492">
        <w:rPr>
          <w:sz w:val="24"/>
          <w:szCs w:val="24"/>
          <w:lang w:eastAsia="ar-SA"/>
        </w:rPr>
        <w:t>kontrola plnení úloh a záverov z predchádzajúcej PR</w:t>
      </w:r>
      <w:r>
        <w:rPr>
          <w:sz w:val="24"/>
          <w:szCs w:val="24"/>
          <w:lang w:eastAsia="ar-SA"/>
        </w:rPr>
        <w:t xml:space="preserve"> </w:t>
      </w:r>
    </w:p>
    <w:p w:rsidR="00156492" w:rsidRDefault="00156492" w:rsidP="0007234B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-     aktuálne problémy pri realizácii cieľov zo </w:t>
      </w:r>
      <w:proofErr w:type="spellStart"/>
      <w:r>
        <w:rPr>
          <w:sz w:val="24"/>
          <w:szCs w:val="24"/>
          <w:lang w:eastAsia="ar-SA"/>
        </w:rPr>
        <w:t>ŠkVP</w:t>
      </w:r>
      <w:proofErr w:type="spellEnd"/>
    </w:p>
    <w:p w:rsidR="0007234B" w:rsidRDefault="0007234B" w:rsidP="0007234B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-     prerokovanie Pracovného poriadku zamestnancov </w:t>
      </w:r>
    </w:p>
    <w:p w:rsidR="0007234B" w:rsidRDefault="0007234B" w:rsidP="0007234B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-     riešenie najčastejších problémov v edukačnom procese</w:t>
      </w:r>
    </w:p>
    <w:p w:rsidR="0007234B" w:rsidRDefault="0007234B" w:rsidP="0007234B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-     informácie o vzdelávaní </w:t>
      </w:r>
    </w:p>
    <w:p w:rsidR="0007234B" w:rsidRDefault="0007234B" w:rsidP="0007234B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-     vedenie pedagogickej diagnostiky</w:t>
      </w:r>
    </w:p>
    <w:p w:rsidR="00156492" w:rsidRDefault="00156492" w:rsidP="0007234B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-     prerokovanie podmienok prijímania detí na šk. rok 2019/2020</w:t>
      </w:r>
    </w:p>
    <w:p w:rsidR="00156492" w:rsidRDefault="00156492" w:rsidP="0007234B">
      <w:pPr>
        <w:suppressAutoHyphens/>
        <w:jc w:val="both"/>
        <w:rPr>
          <w:b/>
          <w:sz w:val="24"/>
          <w:szCs w:val="24"/>
          <w:u w:val="single"/>
          <w:lang w:eastAsia="ar-SA"/>
        </w:rPr>
      </w:pPr>
    </w:p>
    <w:p w:rsidR="0007234B" w:rsidRPr="00357E37" w:rsidRDefault="00156492" w:rsidP="0007234B">
      <w:pPr>
        <w:suppressAutoHyphens/>
        <w:jc w:val="both"/>
        <w:rPr>
          <w:b/>
          <w:sz w:val="24"/>
          <w:szCs w:val="24"/>
          <w:u w:val="single"/>
          <w:lang w:eastAsia="ar-SA"/>
        </w:rPr>
      </w:pPr>
      <w:r>
        <w:rPr>
          <w:b/>
          <w:sz w:val="24"/>
          <w:szCs w:val="24"/>
          <w:u w:val="single"/>
          <w:lang w:eastAsia="ar-SA"/>
        </w:rPr>
        <w:lastRenderedPageBreak/>
        <w:t>17</w:t>
      </w:r>
      <w:r w:rsidR="00047612">
        <w:rPr>
          <w:b/>
          <w:sz w:val="24"/>
          <w:szCs w:val="24"/>
          <w:u w:val="single"/>
          <w:lang w:eastAsia="ar-SA"/>
        </w:rPr>
        <w:t>. júna 2019</w:t>
      </w:r>
    </w:p>
    <w:p w:rsidR="0007234B" w:rsidRDefault="0007234B" w:rsidP="0007234B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-     hodnotenie výchovno-vzdeláva</w:t>
      </w:r>
      <w:r w:rsidR="00047612">
        <w:rPr>
          <w:sz w:val="24"/>
          <w:szCs w:val="24"/>
          <w:lang w:eastAsia="ar-SA"/>
        </w:rPr>
        <w:t>cej činnosti za školský rok 2018/2019</w:t>
      </w:r>
    </w:p>
    <w:p w:rsidR="0007234B" w:rsidRDefault="0007234B" w:rsidP="0007234B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-     informácie k priebehu hodnotenia pedagogických zamestnancov</w:t>
      </w:r>
    </w:p>
    <w:p w:rsidR="0007234B" w:rsidRDefault="0007234B" w:rsidP="0007234B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-   </w:t>
      </w:r>
      <w:r w:rsidR="00156492">
        <w:rPr>
          <w:sz w:val="24"/>
          <w:szCs w:val="24"/>
          <w:lang w:eastAsia="ar-SA"/>
        </w:rPr>
        <w:t xml:space="preserve">  prerokovanie Koncepcie rozvoja MŠ </w:t>
      </w:r>
      <w:proofErr w:type="spellStart"/>
      <w:r w:rsidR="00156492">
        <w:rPr>
          <w:sz w:val="24"/>
          <w:szCs w:val="24"/>
          <w:lang w:eastAsia="ar-SA"/>
        </w:rPr>
        <w:t>Majerníkova</w:t>
      </w:r>
      <w:proofErr w:type="spellEnd"/>
      <w:r w:rsidR="00156492">
        <w:rPr>
          <w:sz w:val="24"/>
          <w:szCs w:val="24"/>
          <w:lang w:eastAsia="ar-SA"/>
        </w:rPr>
        <w:t xml:space="preserve"> 11 na roky 2019 </w:t>
      </w:r>
      <w:r w:rsidR="00990ED2">
        <w:rPr>
          <w:sz w:val="24"/>
          <w:szCs w:val="24"/>
          <w:lang w:eastAsia="ar-SA"/>
        </w:rPr>
        <w:t>–</w:t>
      </w:r>
      <w:r w:rsidR="00156492">
        <w:rPr>
          <w:sz w:val="24"/>
          <w:szCs w:val="24"/>
          <w:lang w:eastAsia="ar-SA"/>
        </w:rPr>
        <w:t xml:space="preserve"> 2021</w:t>
      </w:r>
    </w:p>
    <w:p w:rsidR="00990ED2" w:rsidRDefault="00990ED2" w:rsidP="0007234B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-     informácia o počte prijatých detí a organizácia tried v šk. r. 2019/2020</w:t>
      </w:r>
    </w:p>
    <w:p w:rsidR="0007234B" w:rsidRDefault="0007234B" w:rsidP="0007234B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-     informácie o prevádzke materských škôl v Karlovej Vsi  počas letných mesiacov</w:t>
      </w:r>
    </w:p>
    <w:p w:rsidR="0007234B" w:rsidRDefault="0007234B" w:rsidP="0007234B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-     plán dovoleniek</w:t>
      </w:r>
    </w:p>
    <w:p w:rsidR="00156492" w:rsidRDefault="00156492" w:rsidP="0007234B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-    </w:t>
      </w:r>
      <w:r w:rsidR="00990ED2">
        <w:rPr>
          <w:sz w:val="24"/>
          <w:szCs w:val="24"/>
          <w:lang w:eastAsia="ar-SA"/>
        </w:rPr>
        <w:t xml:space="preserve"> organizácia a zadelenie tried počas prevádzky MŠ v mesiaci júl 2019</w:t>
      </w:r>
      <w:r>
        <w:rPr>
          <w:sz w:val="24"/>
          <w:szCs w:val="24"/>
          <w:lang w:eastAsia="ar-SA"/>
        </w:rPr>
        <w:t xml:space="preserve"> </w:t>
      </w:r>
    </w:p>
    <w:p w:rsidR="0007234B" w:rsidRPr="000958E2" w:rsidRDefault="0007234B" w:rsidP="0007234B">
      <w:pPr>
        <w:suppressAutoHyphens/>
        <w:jc w:val="both"/>
        <w:rPr>
          <w:sz w:val="24"/>
          <w:szCs w:val="24"/>
          <w:lang w:eastAsia="ar-SA"/>
        </w:rPr>
      </w:pPr>
    </w:p>
    <w:p w:rsidR="0007234B" w:rsidRPr="00357E37" w:rsidRDefault="0007234B" w:rsidP="0007234B">
      <w:pPr>
        <w:suppressAutoHyphens/>
        <w:jc w:val="both"/>
        <w:rPr>
          <w:bCs/>
          <w:sz w:val="24"/>
          <w:szCs w:val="24"/>
          <w:lang w:eastAsia="ar-SA"/>
        </w:rPr>
      </w:pPr>
      <w:r w:rsidRPr="00357E37">
        <w:rPr>
          <w:bCs/>
          <w:sz w:val="24"/>
          <w:szCs w:val="24"/>
          <w:lang w:eastAsia="ar-SA"/>
        </w:rPr>
        <w:t xml:space="preserve">Na každej </w:t>
      </w:r>
      <w:r>
        <w:rPr>
          <w:bCs/>
          <w:sz w:val="24"/>
          <w:szCs w:val="24"/>
          <w:lang w:eastAsia="ar-SA"/>
        </w:rPr>
        <w:t xml:space="preserve">pedagogickej rade boli pedagogické zamestnankyne informované o úlohách  z pracovných porád riaditeľov materských škôl </w:t>
      </w:r>
      <w:r w:rsidRPr="00357E37">
        <w:rPr>
          <w:bCs/>
          <w:sz w:val="24"/>
          <w:szCs w:val="24"/>
          <w:lang w:eastAsia="ar-SA"/>
        </w:rPr>
        <w:t xml:space="preserve"> so zriaďovateľom.</w:t>
      </w:r>
    </w:p>
    <w:p w:rsidR="0007234B" w:rsidRDefault="0007234B" w:rsidP="0007234B">
      <w:pPr>
        <w:suppressAutoHyphens/>
        <w:jc w:val="both"/>
        <w:outlineLvl w:val="0"/>
        <w:rPr>
          <w:bCs/>
          <w:sz w:val="24"/>
          <w:szCs w:val="24"/>
          <w:u w:val="single"/>
          <w:lang w:eastAsia="ar-SA"/>
        </w:rPr>
      </w:pPr>
    </w:p>
    <w:p w:rsidR="0007234B" w:rsidRDefault="0007234B" w:rsidP="0007234B">
      <w:pPr>
        <w:suppressAutoHyphens/>
        <w:jc w:val="both"/>
        <w:outlineLvl w:val="0"/>
        <w:rPr>
          <w:bCs/>
          <w:sz w:val="24"/>
          <w:szCs w:val="24"/>
          <w:u w:val="single"/>
          <w:lang w:eastAsia="ar-SA"/>
        </w:rPr>
      </w:pPr>
      <w:r w:rsidRPr="00DF4B30">
        <w:rPr>
          <w:bCs/>
          <w:sz w:val="24"/>
          <w:szCs w:val="24"/>
          <w:u w:val="single"/>
          <w:lang w:eastAsia="ar-SA"/>
        </w:rPr>
        <w:t>4.2 Činnosť metodického združenia</w:t>
      </w:r>
    </w:p>
    <w:p w:rsidR="0007234B" w:rsidRDefault="0007234B" w:rsidP="0007234B">
      <w:pPr>
        <w:suppressAutoHyphens/>
        <w:jc w:val="both"/>
        <w:outlineLvl w:val="0"/>
        <w:rPr>
          <w:bCs/>
          <w:sz w:val="24"/>
          <w:szCs w:val="24"/>
          <w:lang w:eastAsia="ar-SA"/>
        </w:rPr>
      </w:pPr>
      <w:r w:rsidRPr="00357E37">
        <w:rPr>
          <w:bCs/>
          <w:sz w:val="24"/>
          <w:szCs w:val="24"/>
          <w:lang w:eastAsia="ar-SA"/>
        </w:rPr>
        <w:t>Vedúca metodického združenia</w:t>
      </w:r>
      <w:r>
        <w:rPr>
          <w:bCs/>
          <w:sz w:val="24"/>
          <w:szCs w:val="24"/>
          <w:lang w:eastAsia="ar-SA"/>
        </w:rPr>
        <w:t xml:space="preserve"> Jana </w:t>
      </w:r>
      <w:proofErr w:type="spellStart"/>
      <w:r>
        <w:rPr>
          <w:bCs/>
          <w:sz w:val="24"/>
          <w:szCs w:val="24"/>
          <w:lang w:eastAsia="ar-SA"/>
        </w:rPr>
        <w:t>Polláko</w:t>
      </w:r>
      <w:r w:rsidR="00047612">
        <w:rPr>
          <w:bCs/>
          <w:sz w:val="24"/>
          <w:szCs w:val="24"/>
          <w:lang w:eastAsia="ar-SA"/>
        </w:rPr>
        <w:t>vá-Bardyová</w:t>
      </w:r>
      <w:proofErr w:type="spellEnd"/>
      <w:r w:rsidR="00047612">
        <w:rPr>
          <w:bCs/>
          <w:sz w:val="24"/>
          <w:szCs w:val="24"/>
          <w:lang w:eastAsia="ar-SA"/>
        </w:rPr>
        <w:t xml:space="preserve"> v školskom roku 2018/2019</w:t>
      </w:r>
      <w:r>
        <w:rPr>
          <w:bCs/>
          <w:sz w:val="24"/>
          <w:szCs w:val="24"/>
          <w:lang w:eastAsia="ar-SA"/>
        </w:rPr>
        <w:t xml:space="preserve"> podľa vypracovaného plánu</w:t>
      </w:r>
      <w:r w:rsidR="00047612">
        <w:rPr>
          <w:bCs/>
          <w:sz w:val="24"/>
          <w:szCs w:val="24"/>
          <w:lang w:eastAsia="ar-SA"/>
        </w:rPr>
        <w:t xml:space="preserve"> činnosti MZ na školský rok 2018/2019</w:t>
      </w:r>
      <w:r>
        <w:rPr>
          <w:bCs/>
          <w:sz w:val="24"/>
          <w:szCs w:val="24"/>
          <w:lang w:eastAsia="ar-SA"/>
        </w:rPr>
        <w:t xml:space="preserve"> zabezpečovala rozvoj profesijných kompetencií pedagogických zamestnancov so zameraním na :</w:t>
      </w:r>
    </w:p>
    <w:p w:rsidR="0007234B" w:rsidRDefault="0007234B" w:rsidP="0007234B">
      <w:pPr>
        <w:suppressAutoHyphens/>
        <w:jc w:val="both"/>
        <w:outlineLvl w:val="0"/>
        <w:rPr>
          <w:bCs/>
          <w:sz w:val="24"/>
          <w:szCs w:val="24"/>
          <w:lang w:eastAsia="ar-SA"/>
        </w:rPr>
      </w:pPr>
    </w:p>
    <w:p w:rsidR="0007234B" w:rsidRPr="009B75C9" w:rsidRDefault="00047612" w:rsidP="0007234B">
      <w:pPr>
        <w:suppressAutoHyphens/>
        <w:jc w:val="both"/>
        <w:outlineLvl w:val="0"/>
        <w:rPr>
          <w:b/>
          <w:bCs/>
          <w:sz w:val="24"/>
          <w:szCs w:val="24"/>
          <w:u w:val="single"/>
          <w:lang w:eastAsia="ar-SA"/>
        </w:rPr>
      </w:pPr>
      <w:r>
        <w:rPr>
          <w:b/>
          <w:bCs/>
          <w:sz w:val="24"/>
          <w:szCs w:val="24"/>
          <w:u w:val="single"/>
          <w:lang w:eastAsia="ar-SA"/>
        </w:rPr>
        <w:t>28</w:t>
      </w:r>
      <w:r w:rsidR="0007234B" w:rsidRPr="009B75C9">
        <w:rPr>
          <w:b/>
          <w:bCs/>
          <w:sz w:val="24"/>
          <w:szCs w:val="24"/>
          <w:u w:val="single"/>
          <w:lang w:eastAsia="ar-SA"/>
        </w:rPr>
        <w:t>.augusta 201</w:t>
      </w:r>
      <w:r>
        <w:rPr>
          <w:b/>
          <w:bCs/>
          <w:sz w:val="24"/>
          <w:szCs w:val="24"/>
          <w:u w:val="single"/>
          <w:lang w:eastAsia="ar-SA"/>
        </w:rPr>
        <w:t>8</w:t>
      </w:r>
    </w:p>
    <w:p w:rsidR="0007234B" w:rsidRDefault="0007234B" w:rsidP="0007234B">
      <w:pPr>
        <w:suppressAutoHyphens/>
        <w:jc w:val="both"/>
        <w:outlineLvl w:val="0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      -     zvyšovanie úrovne výchovno-vzdelávacieho procesu</w:t>
      </w:r>
    </w:p>
    <w:p w:rsidR="0007234B" w:rsidRDefault="0007234B" w:rsidP="0007234B">
      <w:pPr>
        <w:suppressAutoHyphens/>
        <w:jc w:val="both"/>
        <w:outlineLvl w:val="0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      -     analýza </w:t>
      </w:r>
      <w:proofErr w:type="spellStart"/>
      <w:r>
        <w:rPr>
          <w:bCs/>
          <w:sz w:val="24"/>
          <w:szCs w:val="24"/>
          <w:lang w:eastAsia="ar-SA"/>
        </w:rPr>
        <w:t>ŠkVP</w:t>
      </w:r>
      <w:proofErr w:type="spellEnd"/>
      <w:r>
        <w:rPr>
          <w:bCs/>
          <w:sz w:val="24"/>
          <w:szCs w:val="24"/>
          <w:lang w:eastAsia="ar-SA"/>
        </w:rPr>
        <w:t>, forma plánovania, diagnostika dieťaťa</w:t>
      </w:r>
    </w:p>
    <w:p w:rsidR="0007234B" w:rsidRDefault="0007234B" w:rsidP="0007234B">
      <w:pPr>
        <w:suppressAutoHyphens/>
        <w:jc w:val="both"/>
        <w:outlineLvl w:val="0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      -     uplatňovanie integrácie vzdelávacích oblastí</w:t>
      </w:r>
    </w:p>
    <w:p w:rsidR="0007234B" w:rsidRDefault="0007234B" w:rsidP="0007234B">
      <w:pPr>
        <w:suppressAutoHyphens/>
        <w:jc w:val="both"/>
        <w:outlineLvl w:val="0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      -     rozvíjajúci program výchovy a vzdelávania pre deti s</w:t>
      </w:r>
      <w:r w:rsidR="00990ED2">
        <w:rPr>
          <w:bCs/>
          <w:sz w:val="24"/>
          <w:szCs w:val="24"/>
          <w:lang w:eastAsia="ar-SA"/>
        </w:rPr>
        <w:t> </w:t>
      </w:r>
      <w:r>
        <w:rPr>
          <w:bCs/>
          <w:sz w:val="24"/>
          <w:szCs w:val="24"/>
          <w:lang w:eastAsia="ar-SA"/>
        </w:rPr>
        <w:t>OŠD</w:t>
      </w:r>
    </w:p>
    <w:p w:rsidR="00990ED2" w:rsidRDefault="00990ED2" w:rsidP="0007234B">
      <w:pPr>
        <w:suppressAutoHyphens/>
        <w:jc w:val="both"/>
        <w:outlineLvl w:val="0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      -     odborný referát</w:t>
      </w:r>
    </w:p>
    <w:p w:rsidR="0007234B" w:rsidRDefault="0007234B" w:rsidP="0007234B">
      <w:pPr>
        <w:pStyle w:val="Odsekzoznamu"/>
        <w:spacing w:after="160" w:line="259" w:lineRule="auto"/>
        <w:ind w:left="0"/>
        <w:contextualSpacing/>
        <w:rPr>
          <w:bCs/>
          <w:sz w:val="24"/>
          <w:szCs w:val="24"/>
          <w:lang w:eastAsia="ar-SA"/>
        </w:rPr>
      </w:pPr>
    </w:p>
    <w:p w:rsidR="0007234B" w:rsidRPr="00C97AA1" w:rsidRDefault="000E3A0F" w:rsidP="0007234B">
      <w:pPr>
        <w:pStyle w:val="Odsekzoznamu"/>
        <w:spacing w:after="160" w:line="259" w:lineRule="auto"/>
        <w:ind w:left="0"/>
        <w:contextualSpacing/>
        <w:rPr>
          <w:bCs/>
          <w:sz w:val="24"/>
          <w:szCs w:val="24"/>
          <w:u w:val="single"/>
          <w:lang w:eastAsia="ar-SA"/>
        </w:rPr>
      </w:pPr>
      <w:r>
        <w:rPr>
          <w:b/>
          <w:bCs/>
          <w:sz w:val="24"/>
          <w:szCs w:val="24"/>
          <w:u w:val="single"/>
          <w:lang w:eastAsia="ar-SA"/>
        </w:rPr>
        <w:t>11</w:t>
      </w:r>
      <w:r w:rsidR="0007234B" w:rsidRPr="00C97AA1">
        <w:rPr>
          <w:b/>
          <w:bCs/>
          <w:sz w:val="24"/>
          <w:szCs w:val="24"/>
          <w:u w:val="single"/>
          <w:lang w:eastAsia="ar-SA"/>
        </w:rPr>
        <w:t>.októbra  201</w:t>
      </w:r>
      <w:r w:rsidR="00494F5D">
        <w:rPr>
          <w:b/>
          <w:bCs/>
          <w:sz w:val="24"/>
          <w:szCs w:val="24"/>
          <w:u w:val="single"/>
          <w:lang w:eastAsia="ar-SA"/>
        </w:rPr>
        <w:t>8</w:t>
      </w:r>
    </w:p>
    <w:p w:rsidR="0007234B" w:rsidRDefault="0007234B" w:rsidP="0007234B">
      <w:pPr>
        <w:pStyle w:val="Odsekzoznamu"/>
        <w:spacing w:after="160" w:line="259" w:lineRule="auto"/>
        <w:ind w:left="0"/>
        <w:contextualSpacing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       -    práca so </w:t>
      </w:r>
      <w:proofErr w:type="spellStart"/>
      <w:r>
        <w:rPr>
          <w:bCs/>
          <w:sz w:val="24"/>
          <w:szCs w:val="24"/>
          <w:lang w:eastAsia="ar-SA"/>
        </w:rPr>
        <w:t>ŠkVP</w:t>
      </w:r>
      <w:proofErr w:type="spellEnd"/>
      <w:r>
        <w:rPr>
          <w:bCs/>
          <w:sz w:val="24"/>
          <w:szCs w:val="24"/>
          <w:lang w:eastAsia="ar-SA"/>
        </w:rPr>
        <w:t>, rozvoj profesijných kompetencií pri práci s IKT</w:t>
      </w:r>
    </w:p>
    <w:p w:rsidR="0007234B" w:rsidRDefault="0007234B" w:rsidP="0007234B">
      <w:pPr>
        <w:pStyle w:val="Odsekzoznamu"/>
        <w:spacing w:after="160" w:line="259" w:lineRule="auto"/>
        <w:ind w:left="0"/>
        <w:contextualSpacing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       -    výmena pedagogických skúseností pri využívaní DT</w:t>
      </w:r>
    </w:p>
    <w:p w:rsidR="000E3A0F" w:rsidRDefault="000E3A0F" w:rsidP="0007234B">
      <w:pPr>
        <w:pStyle w:val="Odsekzoznamu"/>
        <w:spacing w:after="160" w:line="259" w:lineRule="auto"/>
        <w:ind w:left="0"/>
        <w:contextualSpacing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       -    analýza a aplikácia výkonových štandardov pri plánovaní</w:t>
      </w:r>
    </w:p>
    <w:p w:rsidR="000E3A0F" w:rsidRDefault="000E3A0F" w:rsidP="0007234B">
      <w:pPr>
        <w:pStyle w:val="Odsekzoznamu"/>
        <w:spacing w:after="160" w:line="259" w:lineRule="auto"/>
        <w:ind w:left="0"/>
        <w:contextualSpacing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       -    aktuálna odborná literatúra a metodiky</w:t>
      </w:r>
    </w:p>
    <w:p w:rsidR="0007234B" w:rsidRDefault="0007234B" w:rsidP="0007234B">
      <w:pPr>
        <w:pStyle w:val="Odsekzoznamu"/>
        <w:spacing w:after="160" w:line="259" w:lineRule="auto"/>
        <w:ind w:left="0"/>
        <w:contextualSpacing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       -    odborný referát</w:t>
      </w:r>
    </w:p>
    <w:p w:rsidR="0007234B" w:rsidRDefault="0007234B" w:rsidP="0007234B">
      <w:pPr>
        <w:pStyle w:val="Odsekzoznamu"/>
        <w:spacing w:after="160" w:line="259" w:lineRule="auto"/>
        <w:ind w:left="0"/>
        <w:contextualSpacing/>
        <w:rPr>
          <w:bCs/>
          <w:sz w:val="24"/>
          <w:szCs w:val="24"/>
          <w:lang w:eastAsia="ar-SA"/>
        </w:rPr>
      </w:pPr>
    </w:p>
    <w:p w:rsidR="0007234B" w:rsidRDefault="0007234B" w:rsidP="0007234B">
      <w:pPr>
        <w:pStyle w:val="Odsekzoznamu"/>
        <w:spacing w:after="160" w:line="259" w:lineRule="auto"/>
        <w:ind w:left="0"/>
        <w:contextualSpacing/>
        <w:rPr>
          <w:bCs/>
          <w:sz w:val="24"/>
          <w:szCs w:val="24"/>
          <w:lang w:eastAsia="ar-SA"/>
        </w:rPr>
      </w:pPr>
      <w:r w:rsidRPr="00C97AA1">
        <w:rPr>
          <w:b/>
          <w:bCs/>
          <w:sz w:val="24"/>
          <w:szCs w:val="24"/>
          <w:u w:val="single"/>
          <w:lang w:eastAsia="ar-SA"/>
        </w:rPr>
        <w:t>2</w:t>
      </w:r>
      <w:r w:rsidR="000E3A0F">
        <w:rPr>
          <w:b/>
          <w:bCs/>
          <w:sz w:val="24"/>
          <w:szCs w:val="24"/>
          <w:u w:val="single"/>
          <w:lang w:eastAsia="ar-SA"/>
        </w:rPr>
        <w:t>7.marca</w:t>
      </w:r>
      <w:r w:rsidRPr="00C97AA1">
        <w:rPr>
          <w:b/>
          <w:bCs/>
          <w:sz w:val="24"/>
          <w:szCs w:val="24"/>
          <w:u w:val="single"/>
          <w:lang w:eastAsia="ar-SA"/>
        </w:rPr>
        <w:t xml:space="preserve"> 201</w:t>
      </w:r>
      <w:r w:rsidR="00494F5D">
        <w:rPr>
          <w:b/>
          <w:bCs/>
          <w:sz w:val="24"/>
          <w:szCs w:val="24"/>
          <w:u w:val="single"/>
          <w:lang w:eastAsia="ar-SA"/>
        </w:rPr>
        <w:t>9</w:t>
      </w:r>
      <w:r>
        <w:rPr>
          <w:bCs/>
          <w:sz w:val="24"/>
          <w:szCs w:val="24"/>
          <w:lang w:eastAsia="ar-SA"/>
        </w:rPr>
        <w:tab/>
      </w:r>
      <w:r>
        <w:rPr>
          <w:bCs/>
          <w:sz w:val="24"/>
          <w:szCs w:val="24"/>
          <w:lang w:eastAsia="ar-SA"/>
        </w:rPr>
        <w:tab/>
      </w:r>
    </w:p>
    <w:p w:rsidR="0007234B" w:rsidRDefault="000E3A0F" w:rsidP="0007234B">
      <w:pPr>
        <w:pStyle w:val="Odsekzoznamu"/>
        <w:spacing w:after="160" w:line="259" w:lineRule="auto"/>
        <w:ind w:left="0"/>
        <w:contextualSpacing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       -    analýza pripravenosti detí na zaškolenie do 1.ročníka ZŠ</w:t>
      </w:r>
    </w:p>
    <w:p w:rsidR="003B0B07" w:rsidRDefault="003B0B07" w:rsidP="0007234B">
      <w:pPr>
        <w:pStyle w:val="Odsekzoznamu"/>
        <w:spacing w:after="160" w:line="259" w:lineRule="auto"/>
        <w:ind w:left="0"/>
        <w:contextualSpacing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       -    marec – mesiac knihy – návrhy na aktivity</w:t>
      </w:r>
    </w:p>
    <w:p w:rsidR="0007234B" w:rsidRDefault="0007234B" w:rsidP="0007234B">
      <w:pPr>
        <w:pStyle w:val="Odsekzoznamu"/>
        <w:spacing w:after="160" w:line="259" w:lineRule="auto"/>
        <w:ind w:left="0"/>
        <w:contextualSpacing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      </w:t>
      </w:r>
      <w:r w:rsidR="000E3A0F">
        <w:rPr>
          <w:bCs/>
          <w:sz w:val="24"/>
          <w:szCs w:val="24"/>
          <w:lang w:eastAsia="ar-SA"/>
        </w:rPr>
        <w:t xml:space="preserve"> -    spolupráca MŠ so ZŠ</w:t>
      </w:r>
    </w:p>
    <w:p w:rsidR="000E3A0F" w:rsidRDefault="000E3A0F" w:rsidP="0007234B">
      <w:pPr>
        <w:pStyle w:val="Odsekzoznamu"/>
        <w:spacing w:after="160" w:line="259" w:lineRule="auto"/>
        <w:ind w:left="0"/>
        <w:contextualSpacing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       -    návrhy na vylepšenie VVČ na ďalšie obdobie </w:t>
      </w:r>
    </w:p>
    <w:p w:rsidR="000E3A0F" w:rsidRDefault="000E3A0F" w:rsidP="0007234B">
      <w:pPr>
        <w:pStyle w:val="Odsekzoznamu"/>
        <w:spacing w:after="160" w:line="259" w:lineRule="auto"/>
        <w:ind w:left="0"/>
        <w:contextualSpacing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       -    odborný referát</w:t>
      </w:r>
    </w:p>
    <w:p w:rsidR="000E3A0F" w:rsidRDefault="000E3A0F" w:rsidP="0007234B">
      <w:pPr>
        <w:pStyle w:val="Odsekzoznamu"/>
        <w:spacing w:after="160" w:line="259" w:lineRule="auto"/>
        <w:ind w:left="0"/>
        <w:contextualSpacing/>
        <w:rPr>
          <w:bCs/>
          <w:sz w:val="24"/>
          <w:szCs w:val="24"/>
          <w:lang w:eastAsia="ar-SA"/>
        </w:rPr>
      </w:pPr>
    </w:p>
    <w:p w:rsidR="000E3A0F" w:rsidRDefault="000E3A0F" w:rsidP="0007234B">
      <w:pPr>
        <w:pStyle w:val="Odsekzoznamu"/>
        <w:spacing w:after="160" w:line="259" w:lineRule="auto"/>
        <w:ind w:left="0"/>
        <w:contextualSpacing/>
        <w:rPr>
          <w:b/>
          <w:bCs/>
          <w:sz w:val="24"/>
          <w:szCs w:val="24"/>
          <w:u w:val="single"/>
          <w:lang w:eastAsia="ar-SA"/>
        </w:rPr>
      </w:pPr>
      <w:r w:rsidRPr="000E3A0F">
        <w:rPr>
          <w:b/>
          <w:bCs/>
          <w:sz w:val="24"/>
          <w:szCs w:val="24"/>
          <w:u w:val="single"/>
          <w:lang w:eastAsia="ar-SA"/>
        </w:rPr>
        <w:t>17. júna 2019</w:t>
      </w:r>
    </w:p>
    <w:p w:rsidR="00532EB1" w:rsidRDefault="000E3A0F" w:rsidP="0007234B">
      <w:pPr>
        <w:pStyle w:val="Odsekzoznamu"/>
        <w:spacing w:after="160" w:line="259" w:lineRule="auto"/>
        <w:ind w:left="0"/>
        <w:contextualSpacing/>
        <w:rPr>
          <w:bCs/>
          <w:sz w:val="24"/>
          <w:szCs w:val="24"/>
          <w:lang w:eastAsia="ar-SA"/>
        </w:rPr>
      </w:pPr>
      <w:r w:rsidRPr="000E3A0F">
        <w:rPr>
          <w:b/>
          <w:bCs/>
          <w:sz w:val="24"/>
          <w:szCs w:val="24"/>
          <w:lang w:eastAsia="ar-SA"/>
        </w:rPr>
        <w:t xml:space="preserve">      </w:t>
      </w:r>
      <w:r w:rsidRPr="000E3A0F">
        <w:rPr>
          <w:bCs/>
          <w:sz w:val="24"/>
          <w:szCs w:val="24"/>
          <w:lang w:eastAsia="ar-SA"/>
        </w:rPr>
        <w:t xml:space="preserve"> -    </w:t>
      </w:r>
      <w:r w:rsidR="00532EB1">
        <w:rPr>
          <w:bCs/>
          <w:sz w:val="24"/>
          <w:szCs w:val="24"/>
          <w:lang w:eastAsia="ar-SA"/>
        </w:rPr>
        <w:t>kontrola plnení úloh a záverov z predchádzajúceho MZ</w:t>
      </w:r>
    </w:p>
    <w:p w:rsidR="00532EB1" w:rsidRDefault="00532EB1" w:rsidP="0007234B">
      <w:pPr>
        <w:pStyle w:val="Odsekzoznamu"/>
        <w:spacing w:after="160" w:line="259" w:lineRule="auto"/>
        <w:ind w:left="0"/>
        <w:contextualSpacing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       -    riešenie aktuálnych problémov pri realizácii cieľov VVČ</w:t>
      </w:r>
    </w:p>
    <w:p w:rsidR="00532EB1" w:rsidRDefault="00532EB1" w:rsidP="00532EB1">
      <w:pPr>
        <w:pStyle w:val="Odsekzoznamu"/>
        <w:spacing w:after="160" w:line="259" w:lineRule="auto"/>
        <w:ind w:left="0"/>
        <w:contextualSpacing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       -    Plán kontinuálneho </w:t>
      </w:r>
      <w:r w:rsidR="000250A7">
        <w:rPr>
          <w:bCs/>
          <w:sz w:val="24"/>
          <w:szCs w:val="24"/>
          <w:lang w:eastAsia="ar-SA"/>
        </w:rPr>
        <w:t xml:space="preserve">vzdelávania, samo štúdium pedagogických </w:t>
      </w:r>
      <w:r>
        <w:rPr>
          <w:bCs/>
          <w:sz w:val="24"/>
          <w:szCs w:val="24"/>
          <w:lang w:eastAsia="ar-SA"/>
        </w:rPr>
        <w:t xml:space="preserve"> zamestnancov</w:t>
      </w:r>
    </w:p>
    <w:p w:rsidR="00532EB1" w:rsidRDefault="00532EB1" w:rsidP="0007234B">
      <w:pPr>
        <w:pStyle w:val="Odsekzoznamu"/>
        <w:spacing w:after="160" w:line="259" w:lineRule="auto"/>
        <w:ind w:left="0"/>
        <w:contextualSpacing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       -    odborný referát </w:t>
      </w:r>
    </w:p>
    <w:p w:rsidR="00532EB1" w:rsidRDefault="00532EB1" w:rsidP="0007234B">
      <w:pPr>
        <w:pStyle w:val="Odsekzoznamu"/>
        <w:spacing w:after="160" w:line="259" w:lineRule="auto"/>
        <w:ind w:left="0"/>
        <w:contextualSpacing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       -    ukončenie školského roku 2018/2019, diskusia</w:t>
      </w:r>
    </w:p>
    <w:p w:rsidR="003B0B07" w:rsidRDefault="003B0B07" w:rsidP="0007234B">
      <w:pPr>
        <w:pStyle w:val="Odsekzoznamu"/>
        <w:spacing w:after="160" w:line="259" w:lineRule="auto"/>
        <w:ind w:left="0"/>
        <w:contextualSpacing/>
        <w:rPr>
          <w:bCs/>
          <w:sz w:val="24"/>
          <w:szCs w:val="24"/>
          <w:lang w:eastAsia="ar-SA"/>
        </w:rPr>
      </w:pPr>
    </w:p>
    <w:p w:rsidR="003B0B07" w:rsidRDefault="003B0B07" w:rsidP="0007234B">
      <w:pPr>
        <w:pStyle w:val="Odsekzoznamu"/>
        <w:spacing w:after="160" w:line="259" w:lineRule="auto"/>
        <w:ind w:left="0"/>
        <w:contextualSpacing/>
        <w:rPr>
          <w:bCs/>
          <w:sz w:val="24"/>
          <w:szCs w:val="24"/>
          <w:lang w:eastAsia="ar-SA"/>
        </w:rPr>
      </w:pPr>
    </w:p>
    <w:p w:rsidR="003B0B07" w:rsidRDefault="003B0B07" w:rsidP="0007234B">
      <w:pPr>
        <w:pStyle w:val="Odsekzoznamu"/>
        <w:spacing w:after="160" w:line="259" w:lineRule="auto"/>
        <w:ind w:left="0"/>
        <w:contextualSpacing/>
        <w:rPr>
          <w:bCs/>
          <w:sz w:val="24"/>
          <w:szCs w:val="24"/>
          <w:lang w:eastAsia="ar-SA"/>
        </w:rPr>
      </w:pPr>
    </w:p>
    <w:p w:rsidR="000E3A0F" w:rsidRPr="00357E37" w:rsidRDefault="00532EB1" w:rsidP="0007234B">
      <w:pPr>
        <w:pStyle w:val="Odsekzoznamu"/>
        <w:spacing w:after="160" w:line="259" w:lineRule="auto"/>
        <w:ind w:left="0"/>
        <w:contextualSpacing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        </w:t>
      </w:r>
    </w:p>
    <w:p w:rsidR="0007234B" w:rsidRPr="00154AC2" w:rsidRDefault="0007234B" w:rsidP="0007234B">
      <w:pPr>
        <w:suppressAutoHyphens/>
        <w:jc w:val="both"/>
        <w:outlineLvl w:val="0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lastRenderedPageBreak/>
        <w:t>5</w:t>
      </w:r>
      <w:r w:rsidRPr="00154AC2">
        <w:rPr>
          <w:b/>
          <w:bCs/>
          <w:sz w:val="24"/>
          <w:szCs w:val="24"/>
          <w:lang w:eastAsia="ar-SA"/>
        </w:rPr>
        <w:t>. Uplatňované vzdelávacie plány</w:t>
      </w:r>
    </w:p>
    <w:tbl>
      <w:tblPr>
        <w:tblW w:w="955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67"/>
        <w:gridCol w:w="2140"/>
        <w:gridCol w:w="6648"/>
      </w:tblGrid>
      <w:tr w:rsidR="0007234B" w:rsidRPr="00154AC2" w:rsidTr="00870344">
        <w:trPr>
          <w:trHeight w:val="282"/>
        </w:trPr>
        <w:tc>
          <w:tcPr>
            <w:tcW w:w="767" w:type="dxa"/>
          </w:tcPr>
          <w:p w:rsidR="0007234B" w:rsidRPr="00154AC2" w:rsidRDefault="0007234B" w:rsidP="00870344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54AC2">
              <w:rPr>
                <w:b/>
                <w:bCs/>
                <w:sz w:val="24"/>
                <w:szCs w:val="24"/>
                <w:lang w:eastAsia="ar-SA"/>
              </w:rPr>
              <w:t>P. č.</w:t>
            </w:r>
          </w:p>
        </w:tc>
        <w:tc>
          <w:tcPr>
            <w:tcW w:w="2140" w:type="dxa"/>
          </w:tcPr>
          <w:p w:rsidR="0007234B" w:rsidRPr="00154AC2" w:rsidRDefault="0007234B" w:rsidP="00870344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54AC2">
              <w:rPr>
                <w:b/>
                <w:bCs/>
                <w:sz w:val="24"/>
                <w:szCs w:val="24"/>
                <w:lang w:eastAsia="ar-SA"/>
              </w:rPr>
              <w:t>Veková kategória</w:t>
            </w:r>
          </w:p>
        </w:tc>
        <w:tc>
          <w:tcPr>
            <w:tcW w:w="6648" w:type="dxa"/>
          </w:tcPr>
          <w:p w:rsidR="0007234B" w:rsidRPr="00154AC2" w:rsidRDefault="0007234B" w:rsidP="00870344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54AC2">
              <w:rPr>
                <w:b/>
                <w:bCs/>
                <w:sz w:val="24"/>
                <w:szCs w:val="24"/>
                <w:lang w:eastAsia="ar-SA"/>
              </w:rPr>
              <w:t xml:space="preserve">Uplatňovaný učebný plán </w:t>
            </w:r>
            <w:r w:rsidRPr="00154AC2">
              <w:rPr>
                <w:bCs/>
                <w:sz w:val="24"/>
                <w:szCs w:val="24"/>
                <w:lang w:eastAsia="ar-SA"/>
              </w:rPr>
              <w:t>(názov a krátka charakteristika)</w:t>
            </w:r>
          </w:p>
        </w:tc>
      </w:tr>
      <w:tr w:rsidR="0007234B" w:rsidRPr="00154AC2" w:rsidTr="00870344">
        <w:trPr>
          <w:trHeight w:val="266"/>
        </w:trPr>
        <w:tc>
          <w:tcPr>
            <w:tcW w:w="767" w:type="dxa"/>
          </w:tcPr>
          <w:p w:rsidR="0007234B" w:rsidRPr="00154AC2" w:rsidRDefault="0007234B" w:rsidP="00870344">
            <w:pPr>
              <w:suppressAutoHyphens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154AC2">
              <w:rPr>
                <w:bCs/>
                <w:sz w:val="24"/>
                <w:szCs w:val="24"/>
                <w:lang w:eastAsia="ar-SA"/>
              </w:rPr>
              <w:t xml:space="preserve">1. </w:t>
            </w:r>
          </w:p>
        </w:tc>
        <w:tc>
          <w:tcPr>
            <w:tcW w:w="2140" w:type="dxa"/>
          </w:tcPr>
          <w:p w:rsidR="0007234B" w:rsidRPr="00154AC2" w:rsidRDefault="0007234B" w:rsidP="0087034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3 -6</w:t>
            </w:r>
          </w:p>
        </w:tc>
        <w:tc>
          <w:tcPr>
            <w:tcW w:w="6648" w:type="dxa"/>
          </w:tcPr>
          <w:p w:rsidR="0007234B" w:rsidRPr="00154AC2" w:rsidRDefault="0007234B" w:rsidP="0087034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Školský vzdelávací program „Od </w:t>
            </w:r>
            <w:proofErr w:type="spellStart"/>
            <w:r>
              <w:rPr>
                <w:sz w:val="24"/>
                <w:szCs w:val="24"/>
                <w:lang w:eastAsia="ar-SA"/>
              </w:rPr>
              <w:t>škôlkára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k školákovi“ komplexne rozvíja osobnosť dieťaťa. Východiskom je Štátny vzdelávací program pre predprimárne vzdelávanie.</w:t>
            </w:r>
          </w:p>
        </w:tc>
      </w:tr>
      <w:tr w:rsidR="0007234B" w:rsidRPr="00154AC2" w:rsidTr="00870344">
        <w:trPr>
          <w:trHeight w:val="266"/>
        </w:trPr>
        <w:tc>
          <w:tcPr>
            <w:tcW w:w="767" w:type="dxa"/>
          </w:tcPr>
          <w:p w:rsidR="0007234B" w:rsidRPr="00154AC2" w:rsidRDefault="0007234B" w:rsidP="00870344">
            <w:pPr>
              <w:suppressAutoHyphens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154AC2">
              <w:rPr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140" w:type="dxa"/>
          </w:tcPr>
          <w:p w:rsidR="0007234B" w:rsidRPr="00154AC2" w:rsidRDefault="0007234B" w:rsidP="0087034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5-6</w:t>
            </w:r>
          </w:p>
        </w:tc>
        <w:tc>
          <w:tcPr>
            <w:tcW w:w="6648" w:type="dxa"/>
          </w:tcPr>
          <w:p w:rsidR="0007234B" w:rsidRPr="00154AC2" w:rsidRDefault="0007234B" w:rsidP="00870344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ŠkVP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„Od </w:t>
            </w:r>
            <w:proofErr w:type="spellStart"/>
            <w:r>
              <w:rPr>
                <w:sz w:val="24"/>
                <w:szCs w:val="24"/>
                <w:lang w:eastAsia="ar-SA"/>
              </w:rPr>
              <w:t>škôlkára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k školákovi“ a Rozvíjajúci program pre deti s odloženou povinnou školskou dochádzkou</w:t>
            </w:r>
          </w:p>
        </w:tc>
      </w:tr>
      <w:tr w:rsidR="0007234B" w:rsidRPr="00154AC2" w:rsidTr="00870344">
        <w:trPr>
          <w:trHeight w:val="282"/>
        </w:trPr>
        <w:tc>
          <w:tcPr>
            <w:tcW w:w="767" w:type="dxa"/>
          </w:tcPr>
          <w:p w:rsidR="0007234B" w:rsidRPr="00154AC2" w:rsidRDefault="0007234B" w:rsidP="00870344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140" w:type="dxa"/>
          </w:tcPr>
          <w:p w:rsidR="0007234B" w:rsidRDefault="0007234B" w:rsidP="0087034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3-6</w:t>
            </w:r>
          </w:p>
        </w:tc>
        <w:tc>
          <w:tcPr>
            <w:tcW w:w="6648" w:type="dxa"/>
          </w:tcPr>
          <w:p w:rsidR="0007234B" w:rsidRDefault="0007234B" w:rsidP="00870344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ŠkVP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„Od </w:t>
            </w:r>
            <w:proofErr w:type="spellStart"/>
            <w:r>
              <w:rPr>
                <w:sz w:val="24"/>
                <w:szCs w:val="24"/>
                <w:lang w:eastAsia="ar-SA"/>
              </w:rPr>
              <w:t>škôlkára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k školákovi“ a Rozvíjajúci program „Krok za krokom“</w:t>
            </w:r>
          </w:p>
        </w:tc>
      </w:tr>
      <w:tr w:rsidR="0007234B" w:rsidRPr="00154AC2" w:rsidTr="00870344">
        <w:trPr>
          <w:trHeight w:val="282"/>
        </w:trPr>
        <w:tc>
          <w:tcPr>
            <w:tcW w:w="767" w:type="dxa"/>
          </w:tcPr>
          <w:p w:rsidR="0007234B" w:rsidRPr="00154AC2" w:rsidRDefault="0007234B" w:rsidP="00870344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140" w:type="dxa"/>
          </w:tcPr>
          <w:p w:rsidR="0007234B" w:rsidRDefault="0007234B" w:rsidP="0087034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3-6</w:t>
            </w:r>
          </w:p>
        </w:tc>
        <w:tc>
          <w:tcPr>
            <w:tcW w:w="6648" w:type="dxa"/>
          </w:tcPr>
          <w:p w:rsidR="0007234B" w:rsidRDefault="0007234B" w:rsidP="00870344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ŠkVP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„Od </w:t>
            </w:r>
            <w:proofErr w:type="spellStart"/>
            <w:r>
              <w:rPr>
                <w:sz w:val="24"/>
                <w:szCs w:val="24"/>
                <w:lang w:eastAsia="ar-SA"/>
              </w:rPr>
              <w:t>škôlkára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k školákovi“ a </w:t>
            </w:r>
            <w:proofErr w:type="spellStart"/>
            <w:r>
              <w:rPr>
                <w:sz w:val="24"/>
                <w:szCs w:val="24"/>
                <w:lang w:eastAsia="ar-SA"/>
              </w:rPr>
              <w:t>Kafomet</w:t>
            </w:r>
            <w:proofErr w:type="spellEnd"/>
            <w:r>
              <w:rPr>
                <w:sz w:val="24"/>
                <w:szCs w:val="24"/>
                <w:lang w:eastAsia="ar-SA"/>
              </w:rPr>
              <w:t>, dieťa a jeho svet</w:t>
            </w:r>
          </w:p>
        </w:tc>
      </w:tr>
      <w:tr w:rsidR="0007234B" w:rsidRPr="00154AC2" w:rsidTr="00870344">
        <w:trPr>
          <w:trHeight w:val="282"/>
        </w:trPr>
        <w:tc>
          <w:tcPr>
            <w:tcW w:w="767" w:type="dxa"/>
          </w:tcPr>
          <w:p w:rsidR="0007234B" w:rsidRPr="00154AC2" w:rsidRDefault="0007234B" w:rsidP="00870344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154AC2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40" w:type="dxa"/>
          </w:tcPr>
          <w:p w:rsidR="0007234B" w:rsidRPr="00154AC2" w:rsidRDefault="0007234B" w:rsidP="0087034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4-6</w:t>
            </w:r>
          </w:p>
        </w:tc>
        <w:tc>
          <w:tcPr>
            <w:tcW w:w="6648" w:type="dxa"/>
          </w:tcPr>
          <w:p w:rsidR="0007234B" w:rsidRPr="00154AC2" w:rsidRDefault="0007234B" w:rsidP="00870344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ŠkVP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„Od </w:t>
            </w:r>
            <w:proofErr w:type="spellStart"/>
            <w:r>
              <w:rPr>
                <w:sz w:val="24"/>
                <w:szCs w:val="24"/>
                <w:lang w:eastAsia="ar-SA"/>
              </w:rPr>
              <w:t>škôlkára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k školákovi“ a Základy počítačovej gramotnosti detí, digitálne technológie v predprimárnom vzdelávaní</w:t>
            </w:r>
          </w:p>
        </w:tc>
      </w:tr>
    </w:tbl>
    <w:p w:rsidR="0007234B" w:rsidRDefault="0007234B" w:rsidP="0007234B">
      <w:pPr>
        <w:suppressAutoHyphens/>
        <w:jc w:val="both"/>
        <w:outlineLvl w:val="0"/>
        <w:rPr>
          <w:bCs/>
          <w:sz w:val="24"/>
          <w:szCs w:val="24"/>
          <w:u w:val="single"/>
          <w:lang w:eastAsia="ar-SA"/>
        </w:rPr>
      </w:pPr>
    </w:p>
    <w:p w:rsidR="003B0B07" w:rsidRDefault="003B0B07" w:rsidP="0007234B">
      <w:pPr>
        <w:suppressAutoHyphens/>
        <w:jc w:val="both"/>
        <w:outlineLvl w:val="0"/>
        <w:rPr>
          <w:bCs/>
          <w:sz w:val="24"/>
          <w:szCs w:val="24"/>
          <w:u w:val="single"/>
          <w:lang w:eastAsia="ar-SA"/>
        </w:rPr>
      </w:pPr>
    </w:p>
    <w:p w:rsidR="0007234B" w:rsidRDefault="0007234B" w:rsidP="0007234B">
      <w:pPr>
        <w:suppressAutoHyphens/>
        <w:jc w:val="both"/>
        <w:outlineLvl w:val="0"/>
        <w:rPr>
          <w:b/>
          <w:bCs/>
          <w:sz w:val="28"/>
          <w:szCs w:val="28"/>
          <w:lang w:eastAsia="ar-SA"/>
        </w:rPr>
      </w:pPr>
    </w:p>
    <w:p w:rsidR="0007234B" w:rsidRPr="00AD7E35" w:rsidRDefault="0007234B" w:rsidP="0007234B">
      <w:pPr>
        <w:suppressAutoHyphens/>
        <w:jc w:val="both"/>
        <w:outlineLvl w:val="0"/>
        <w:rPr>
          <w:b/>
          <w:bCs/>
          <w:sz w:val="28"/>
          <w:szCs w:val="28"/>
          <w:lang w:eastAsia="ar-SA"/>
        </w:rPr>
      </w:pPr>
      <w:r w:rsidRPr="00AD7E35">
        <w:rPr>
          <w:b/>
          <w:bCs/>
          <w:sz w:val="28"/>
          <w:szCs w:val="28"/>
          <w:lang w:eastAsia="ar-SA"/>
        </w:rPr>
        <w:t xml:space="preserve">II. Údaje o počte detí </w:t>
      </w:r>
    </w:p>
    <w:p w:rsidR="0007234B" w:rsidRPr="00DF4B30" w:rsidRDefault="0007234B" w:rsidP="0007234B">
      <w:pPr>
        <w:suppressAutoHyphens/>
        <w:jc w:val="both"/>
        <w:rPr>
          <w:bCs/>
          <w:color w:val="FF0000"/>
          <w:sz w:val="24"/>
          <w:szCs w:val="24"/>
          <w:lang w:eastAsia="ar-SA"/>
        </w:rPr>
      </w:pPr>
    </w:p>
    <w:tbl>
      <w:tblPr>
        <w:tblW w:w="9583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09"/>
        <w:gridCol w:w="881"/>
        <w:gridCol w:w="588"/>
        <w:gridCol w:w="588"/>
        <w:gridCol w:w="588"/>
        <w:gridCol w:w="588"/>
        <w:gridCol w:w="588"/>
        <w:gridCol w:w="600"/>
        <w:gridCol w:w="882"/>
        <w:gridCol w:w="577"/>
        <w:gridCol w:w="588"/>
        <w:gridCol w:w="588"/>
        <w:gridCol w:w="735"/>
        <w:gridCol w:w="588"/>
        <w:gridCol w:w="595"/>
      </w:tblGrid>
      <w:tr w:rsidR="0007234B" w:rsidRPr="00DF4B30" w:rsidTr="00870344">
        <w:trPr>
          <w:cantSplit/>
          <w:trHeight w:hRule="exact" w:val="252"/>
        </w:trPr>
        <w:tc>
          <w:tcPr>
            <w:tcW w:w="609" w:type="dxa"/>
            <w:vMerge w:val="restart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color w:val="000000"/>
                <w:spacing w:val="3"/>
                <w:sz w:val="16"/>
                <w:szCs w:val="16"/>
                <w:lang w:val="cs-CZ" w:eastAsia="ar-SA"/>
              </w:rPr>
            </w:pPr>
            <w:proofErr w:type="spellStart"/>
            <w:r w:rsidRPr="00DF4B30">
              <w:rPr>
                <w:color w:val="000000"/>
                <w:spacing w:val="3"/>
                <w:sz w:val="16"/>
                <w:szCs w:val="16"/>
                <w:lang w:val="cs-CZ" w:eastAsia="ar-SA"/>
              </w:rPr>
              <w:t>Triedy</w:t>
            </w:r>
            <w:proofErr w:type="spellEnd"/>
          </w:p>
        </w:tc>
        <w:tc>
          <w:tcPr>
            <w:tcW w:w="4421" w:type="dxa"/>
            <w:gridSpan w:val="7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  <w:lang w:val="cs-CZ" w:eastAsia="ar-SA"/>
              </w:rPr>
            </w:pPr>
            <w:r w:rsidRPr="00DF4B30">
              <w:rPr>
                <w:b/>
                <w:color w:val="000000"/>
                <w:sz w:val="16"/>
                <w:szCs w:val="16"/>
                <w:lang w:val="cs-CZ" w:eastAsia="ar-SA"/>
              </w:rPr>
              <w:t xml:space="preserve">Stav k </w:t>
            </w:r>
            <w:r w:rsidRPr="00DF4B30">
              <w:rPr>
                <w:b/>
                <w:bCs/>
                <w:color w:val="000000"/>
                <w:sz w:val="16"/>
                <w:szCs w:val="16"/>
                <w:lang w:val="cs-CZ" w:eastAsia="ar-SA"/>
              </w:rPr>
              <w:t>15. 9. 201</w:t>
            </w:r>
            <w:r w:rsidR="00494F5D">
              <w:rPr>
                <w:b/>
                <w:bCs/>
                <w:color w:val="000000"/>
                <w:sz w:val="16"/>
                <w:szCs w:val="16"/>
                <w:lang w:val="cs-CZ" w:eastAsia="ar-SA"/>
              </w:rPr>
              <w:t>8</w:t>
            </w:r>
          </w:p>
        </w:tc>
        <w:tc>
          <w:tcPr>
            <w:tcW w:w="4553" w:type="dxa"/>
            <w:gridSpan w:val="7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  <w:lang w:val="cs-CZ" w:eastAsia="ar-SA"/>
              </w:rPr>
            </w:pPr>
            <w:r w:rsidRPr="00DF4B30">
              <w:rPr>
                <w:b/>
                <w:color w:val="000000"/>
                <w:sz w:val="16"/>
                <w:szCs w:val="16"/>
                <w:lang w:val="cs-CZ" w:eastAsia="ar-SA"/>
              </w:rPr>
              <w:t xml:space="preserve">Stav k </w:t>
            </w:r>
            <w:r w:rsidRPr="00DF4B30">
              <w:rPr>
                <w:b/>
                <w:bCs/>
                <w:color w:val="000000"/>
                <w:sz w:val="16"/>
                <w:szCs w:val="16"/>
                <w:lang w:val="cs-CZ" w:eastAsia="ar-SA"/>
              </w:rPr>
              <w:t>31. 8. 201</w:t>
            </w:r>
            <w:r w:rsidR="00494F5D">
              <w:rPr>
                <w:b/>
                <w:bCs/>
                <w:color w:val="000000"/>
                <w:sz w:val="16"/>
                <w:szCs w:val="16"/>
                <w:lang w:val="cs-CZ" w:eastAsia="ar-SA"/>
              </w:rPr>
              <w:t>9</w:t>
            </w:r>
          </w:p>
        </w:tc>
      </w:tr>
      <w:tr w:rsidR="0007234B" w:rsidRPr="00DF4B30" w:rsidTr="00870344">
        <w:trPr>
          <w:cantSplit/>
          <w:trHeight w:hRule="exact" w:val="268"/>
        </w:trPr>
        <w:tc>
          <w:tcPr>
            <w:tcW w:w="609" w:type="dxa"/>
            <w:vMerge/>
            <w:vAlign w:val="center"/>
          </w:tcPr>
          <w:p w:rsidR="0007234B" w:rsidRPr="00DF4B30" w:rsidRDefault="0007234B" w:rsidP="0087034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1" w:type="dxa"/>
            <w:vMerge w:val="restart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color w:val="000000"/>
                <w:sz w:val="16"/>
                <w:szCs w:val="16"/>
                <w:lang w:val="cs-CZ" w:eastAsia="ar-SA"/>
              </w:rPr>
            </w:pPr>
            <w:proofErr w:type="spellStart"/>
            <w:r w:rsidRPr="00DF4B30">
              <w:rPr>
                <w:color w:val="000000"/>
                <w:sz w:val="16"/>
                <w:szCs w:val="16"/>
                <w:lang w:val="cs-CZ" w:eastAsia="ar-SA"/>
              </w:rPr>
              <w:t>Veková</w:t>
            </w:r>
            <w:proofErr w:type="spellEnd"/>
            <w:r w:rsidRPr="00DF4B30">
              <w:rPr>
                <w:color w:val="000000"/>
                <w:sz w:val="16"/>
                <w:szCs w:val="16"/>
                <w:lang w:val="cs-CZ" w:eastAsia="ar-SA"/>
              </w:rPr>
              <w:t xml:space="preserve"> </w:t>
            </w:r>
            <w:proofErr w:type="spellStart"/>
            <w:r w:rsidRPr="00DF4B30">
              <w:rPr>
                <w:color w:val="000000"/>
                <w:sz w:val="16"/>
                <w:szCs w:val="16"/>
                <w:lang w:val="cs-CZ" w:eastAsia="ar-SA"/>
              </w:rPr>
              <w:t>kategória</w:t>
            </w:r>
            <w:proofErr w:type="spellEnd"/>
          </w:p>
        </w:tc>
        <w:tc>
          <w:tcPr>
            <w:tcW w:w="588" w:type="dxa"/>
            <w:vMerge w:val="restart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color w:val="000000"/>
                <w:sz w:val="16"/>
                <w:szCs w:val="16"/>
                <w:lang w:val="cs-CZ" w:eastAsia="ar-SA"/>
              </w:rPr>
            </w:pPr>
            <w:r w:rsidRPr="00DF4B30">
              <w:rPr>
                <w:color w:val="000000"/>
                <w:sz w:val="16"/>
                <w:szCs w:val="16"/>
                <w:lang w:val="cs-CZ" w:eastAsia="ar-SA"/>
              </w:rPr>
              <w:t xml:space="preserve">Počet </w:t>
            </w:r>
            <w:proofErr w:type="spellStart"/>
            <w:r w:rsidRPr="00DF4B30">
              <w:rPr>
                <w:color w:val="000000"/>
                <w:sz w:val="16"/>
                <w:szCs w:val="16"/>
                <w:lang w:val="cs-CZ" w:eastAsia="ar-SA"/>
              </w:rPr>
              <w:t>detí</w:t>
            </w:r>
            <w:proofErr w:type="spellEnd"/>
            <w:r w:rsidRPr="00DF4B30">
              <w:rPr>
                <w:color w:val="000000"/>
                <w:sz w:val="16"/>
                <w:szCs w:val="16"/>
                <w:lang w:val="cs-CZ" w:eastAsia="ar-SA"/>
              </w:rPr>
              <w:t xml:space="preserve"> spolu</w:t>
            </w:r>
          </w:p>
        </w:tc>
        <w:tc>
          <w:tcPr>
            <w:tcW w:w="588" w:type="dxa"/>
            <w:vMerge w:val="restart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color w:val="000000"/>
                <w:sz w:val="16"/>
                <w:szCs w:val="16"/>
                <w:lang w:val="cs-CZ" w:eastAsia="ar-SA"/>
              </w:rPr>
            </w:pPr>
            <w:r w:rsidRPr="00DF4B30">
              <w:rPr>
                <w:color w:val="000000"/>
                <w:sz w:val="16"/>
                <w:szCs w:val="16"/>
                <w:lang w:val="cs-CZ" w:eastAsia="ar-SA"/>
              </w:rPr>
              <w:t xml:space="preserve">z toho 2 </w:t>
            </w:r>
            <w:proofErr w:type="spellStart"/>
            <w:r w:rsidRPr="00DF4B30">
              <w:rPr>
                <w:color w:val="000000"/>
                <w:sz w:val="16"/>
                <w:szCs w:val="16"/>
                <w:lang w:val="cs-CZ" w:eastAsia="ar-SA"/>
              </w:rPr>
              <w:t>ročné</w:t>
            </w:r>
            <w:proofErr w:type="spellEnd"/>
            <w:r w:rsidRPr="00DF4B30">
              <w:rPr>
                <w:color w:val="000000"/>
                <w:sz w:val="16"/>
                <w:szCs w:val="16"/>
                <w:lang w:val="cs-CZ" w:eastAsia="ar-SA"/>
              </w:rPr>
              <w:t xml:space="preserve"> deti</w:t>
            </w:r>
          </w:p>
        </w:tc>
        <w:tc>
          <w:tcPr>
            <w:tcW w:w="1764" w:type="dxa"/>
            <w:gridSpan w:val="3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color w:val="000000"/>
                <w:sz w:val="16"/>
                <w:szCs w:val="16"/>
                <w:lang w:val="cs-CZ" w:eastAsia="ar-SA"/>
              </w:rPr>
            </w:pPr>
            <w:proofErr w:type="spellStart"/>
            <w:r w:rsidRPr="00DF4B30">
              <w:rPr>
                <w:color w:val="000000"/>
                <w:sz w:val="16"/>
                <w:szCs w:val="16"/>
                <w:lang w:val="cs-CZ" w:eastAsia="ar-SA"/>
              </w:rPr>
              <w:t>Predškoláci</w:t>
            </w:r>
            <w:proofErr w:type="spellEnd"/>
          </w:p>
        </w:tc>
        <w:tc>
          <w:tcPr>
            <w:tcW w:w="600" w:type="dxa"/>
            <w:vMerge w:val="restart"/>
            <w:textDirection w:val="btLr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ind w:left="113" w:right="113"/>
              <w:jc w:val="center"/>
              <w:rPr>
                <w:color w:val="000000"/>
                <w:sz w:val="16"/>
                <w:szCs w:val="16"/>
                <w:lang w:val="cs-CZ" w:eastAsia="ar-SA"/>
              </w:rPr>
            </w:pPr>
            <w:proofErr w:type="spellStart"/>
            <w:r w:rsidRPr="00DF4B30">
              <w:rPr>
                <w:color w:val="000000"/>
                <w:sz w:val="16"/>
                <w:szCs w:val="16"/>
                <w:lang w:val="cs-CZ" w:eastAsia="ar-SA"/>
              </w:rPr>
              <w:t>Integrova</w:t>
            </w:r>
            <w:proofErr w:type="spellEnd"/>
            <w:r w:rsidRPr="00DF4B30">
              <w:rPr>
                <w:color w:val="000000"/>
                <w:sz w:val="16"/>
                <w:szCs w:val="16"/>
                <w:lang w:val="cs-CZ" w:eastAsia="ar-SA"/>
              </w:rPr>
              <w:t xml:space="preserve"> </w:t>
            </w:r>
            <w:proofErr w:type="spellStart"/>
            <w:r w:rsidRPr="00DF4B30">
              <w:rPr>
                <w:color w:val="000000"/>
                <w:sz w:val="16"/>
                <w:szCs w:val="16"/>
                <w:lang w:val="cs-CZ" w:eastAsia="ar-SA"/>
              </w:rPr>
              <w:t>né</w:t>
            </w:r>
            <w:proofErr w:type="spellEnd"/>
            <w:r w:rsidRPr="00DF4B30">
              <w:rPr>
                <w:color w:val="000000"/>
                <w:sz w:val="16"/>
                <w:szCs w:val="16"/>
                <w:lang w:val="cs-CZ" w:eastAsia="ar-SA"/>
              </w:rPr>
              <w:t xml:space="preserve"> deti</w:t>
            </w:r>
          </w:p>
        </w:tc>
        <w:tc>
          <w:tcPr>
            <w:tcW w:w="882" w:type="dxa"/>
            <w:vMerge w:val="restart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color w:val="000000"/>
                <w:sz w:val="16"/>
                <w:szCs w:val="16"/>
                <w:lang w:val="cs-CZ" w:eastAsia="ar-SA"/>
              </w:rPr>
            </w:pPr>
            <w:proofErr w:type="spellStart"/>
            <w:r w:rsidRPr="00DF4B30">
              <w:rPr>
                <w:color w:val="000000"/>
                <w:sz w:val="16"/>
                <w:szCs w:val="16"/>
                <w:lang w:val="cs-CZ" w:eastAsia="ar-SA"/>
              </w:rPr>
              <w:t>Veková</w:t>
            </w:r>
            <w:proofErr w:type="spellEnd"/>
            <w:r w:rsidRPr="00DF4B30">
              <w:rPr>
                <w:color w:val="000000"/>
                <w:sz w:val="16"/>
                <w:szCs w:val="16"/>
                <w:lang w:val="cs-CZ" w:eastAsia="ar-SA"/>
              </w:rPr>
              <w:t xml:space="preserve"> </w:t>
            </w:r>
            <w:proofErr w:type="spellStart"/>
            <w:r w:rsidRPr="00DF4B30">
              <w:rPr>
                <w:color w:val="000000"/>
                <w:sz w:val="16"/>
                <w:szCs w:val="16"/>
                <w:lang w:val="cs-CZ" w:eastAsia="ar-SA"/>
              </w:rPr>
              <w:t>kategória</w:t>
            </w:r>
            <w:proofErr w:type="spellEnd"/>
          </w:p>
        </w:tc>
        <w:tc>
          <w:tcPr>
            <w:tcW w:w="577" w:type="dxa"/>
            <w:vMerge w:val="restart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color w:val="000000"/>
                <w:sz w:val="16"/>
                <w:szCs w:val="16"/>
                <w:lang w:val="cs-CZ" w:eastAsia="ar-SA"/>
              </w:rPr>
            </w:pPr>
            <w:r w:rsidRPr="00DF4B30">
              <w:rPr>
                <w:color w:val="000000"/>
                <w:sz w:val="16"/>
                <w:szCs w:val="16"/>
                <w:lang w:val="cs-CZ" w:eastAsia="ar-SA"/>
              </w:rPr>
              <w:t xml:space="preserve">Počet </w:t>
            </w:r>
            <w:proofErr w:type="spellStart"/>
            <w:r w:rsidRPr="00DF4B30">
              <w:rPr>
                <w:color w:val="000000"/>
                <w:sz w:val="16"/>
                <w:szCs w:val="16"/>
                <w:lang w:val="cs-CZ" w:eastAsia="ar-SA"/>
              </w:rPr>
              <w:t>detí</w:t>
            </w:r>
            <w:proofErr w:type="spellEnd"/>
            <w:r w:rsidRPr="00DF4B30">
              <w:rPr>
                <w:color w:val="000000"/>
                <w:sz w:val="16"/>
                <w:szCs w:val="16"/>
                <w:lang w:val="cs-CZ" w:eastAsia="ar-SA"/>
              </w:rPr>
              <w:t xml:space="preserve"> spolu.</w:t>
            </w:r>
          </w:p>
        </w:tc>
        <w:tc>
          <w:tcPr>
            <w:tcW w:w="588" w:type="dxa"/>
            <w:vMerge w:val="restart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color w:val="000000"/>
                <w:sz w:val="16"/>
                <w:szCs w:val="16"/>
                <w:lang w:val="cs-CZ" w:eastAsia="ar-SA"/>
              </w:rPr>
            </w:pPr>
            <w:r w:rsidRPr="00DF4B30">
              <w:rPr>
                <w:color w:val="000000"/>
                <w:sz w:val="16"/>
                <w:szCs w:val="16"/>
                <w:lang w:val="cs-CZ" w:eastAsia="ar-SA"/>
              </w:rPr>
              <w:t>z toho</w:t>
            </w:r>
          </w:p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color w:val="000000"/>
                <w:sz w:val="16"/>
                <w:szCs w:val="16"/>
                <w:lang w:val="cs-CZ" w:eastAsia="ar-SA"/>
              </w:rPr>
            </w:pPr>
            <w:r w:rsidRPr="00DF4B30">
              <w:rPr>
                <w:color w:val="000000"/>
                <w:sz w:val="16"/>
                <w:szCs w:val="16"/>
                <w:lang w:val="cs-CZ" w:eastAsia="ar-SA"/>
              </w:rPr>
              <w:t xml:space="preserve"> 2 </w:t>
            </w:r>
            <w:proofErr w:type="spellStart"/>
            <w:r w:rsidRPr="00DF4B30">
              <w:rPr>
                <w:color w:val="000000"/>
                <w:sz w:val="16"/>
                <w:szCs w:val="16"/>
                <w:lang w:val="cs-CZ" w:eastAsia="ar-SA"/>
              </w:rPr>
              <w:t>ročné</w:t>
            </w:r>
            <w:proofErr w:type="spellEnd"/>
            <w:r w:rsidRPr="00DF4B30">
              <w:rPr>
                <w:color w:val="000000"/>
                <w:sz w:val="16"/>
                <w:szCs w:val="16"/>
                <w:lang w:val="cs-CZ" w:eastAsia="ar-SA"/>
              </w:rPr>
              <w:t xml:space="preserve"> deti</w:t>
            </w:r>
          </w:p>
        </w:tc>
        <w:tc>
          <w:tcPr>
            <w:tcW w:w="1911" w:type="dxa"/>
            <w:gridSpan w:val="3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color w:val="000000"/>
                <w:sz w:val="16"/>
                <w:szCs w:val="16"/>
                <w:lang w:val="cs-CZ" w:eastAsia="ar-SA"/>
              </w:rPr>
            </w:pPr>
            <w:proofErr w:type="spellStart"/>
            <w:r w:rsidRPr="00DF4B30">
              <w:rPr>
                <w:color w:val="000000"/>
                <w:sz w:val="16"/>
                <w:szCs w:val="16"/>
                <w:lang w:val="cs-CZ" w:eastAsia="ar-SA"/>
              </w:rPr>
              <w:t>Predškoláci</w:t>
            </w:r>
            <w:proofErr w:type="spellEnd"/>
          </w:p>
        </w:tc>
        <w:tc>
          <w:tcPr>
            <w:tcW w:w="595" w:type="dxa"/>
            <w:vMerge w:val="restart"/>
            <w:textDirection w:val="btLr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ind w:left="113" w:right="113"/>
              <w:jc w:val="center"/>
              <w:rPr>
                <w:color w:val="000000"/>
                <w:sz w:val="16"/>
                <w:szCs w:val="16"/>
                <w:lang w:val="cs-CZ" w:eastAsia="ar-SA"/>
              </w:rPr>
            </w:pPr>
            <w:proofErr w:type="spellStart"/>
            <w:r w:rsidRPr="00DF4B30">
              <w:rPr>
                <w:color w:val="000000"/>
                <w:sz w:val="16"/>
                <w:szCs w:val="16"/>
                <w:lang w:val="cs-CZ" w:eastAsia="ar-SA"/>
              </w:rPr>
              <w:t>Integrova</w:t>
            </w:r>
            <w:proofErr w:type="spellEnd"/>
            <w:r w:rsidRPr="00DF4B30">
              <w:rPr>
                <w:color w:val="000000"/>
                <w:sz w:val="16"/>
                <w:szCs w:val="16"/>
                <w:lang w:val="cs-CZ" w:eastAsia="ar-SA"/>
              </w:rPr>
              <w:t xml:space="preserve"> </w:t>
            </w:r>
            <w:proofErr w:type="spellStart"/>
            <w:r w:rsidRPr="00DF4B30">
              <w:rPr>
                <w:color w:val="000000"/>
                <w:sz w:val="16"/>
                <w:szCs w:val="16"/>
                <w:lang w:val="cs-CZ" w:eastAsia="ar-SA"/>
              </w:rPr>
              <w:t>né</w:t>
            </w:r>
            <w:proofErr w:type="spellEnd"/>
            <w:r w:rsidRPr="00DF4B30">
              <w:rPr>
                <w:color w:val="000000"/>
                <w:sz w:val="16"/>
                <w:szCs w:val="16"/>
                <w:lang w:val="cs-CZ" w:eastAsia="ar-SA"/>
              </w:rPr>
              <w:t xml:space="preserve"> deti</w:t>
            </w:r>
          </w:p>
        </w:tc>
      </w:tr>
      <w:tr w:rsidR="0007234B" w:rsidRPr="00DF4B30" w:rsidTr="00870344">
        <w:trPr>
          <w:cantSplit/>
          <w:trHeight w:hRule="exact" w:val="1097"/>
        </w:trPr>
        <w:tc>
          <w:tcPr>
            <w:tcW w:w="609" w:type="dxa"/>
            <w:vMerge/>
            <w:vAlign w:val="center"/>
          </w:tcPr>
          <w:p w:rsidR="0007234B" w:rsidRPr="00DF4B30" w:rsidRDefault="0007234B" w:rsidP="0087034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1" w:type="dxa"/>
            <w:vMerge/>
            <w:vAlign w:val="center"/>
          </w:tcPr>
          <w:p w:rsidR="0007234B" w:rsidRPr="00DF4B30" w:rsidRDefault="0007234B" w:rsidP="0087034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588" w:type="dxa"/>
            <w:vMerge/>
            <w:vAlign w:val="center"/>
          </w:tcPr>
          <w:p w:rsidR="0007234B" w:rsidRPr="00DF4B30" w:rsidRDefault="0007234B" w:rsidP="0087034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588" w:type="dxa"/>
            <w:vMerge/>
            <w:vAlign w:val="center"/>
          </w:tcPr>
          <w:p w:rsidR="0007234B" w:rsidRPr="00DF4B30" w:rsidRDefault="0007234B" w:rsidP="0087034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color w:val="000000"/>
                <w:sz w:val="16"/>
                <w:szCs w:val="16"/>
                <w:lang w:val="cs-CZ" w:eastAsia="ar-SA"/>
              </w:rPr>
            </w:pPr>
            <w:r w:rsidRPr="00DF4B30">
              <w:rPr>
                <w:color w:val="000000"/>
                <w:sz w:val="16"/>
                <w:szCs w:val="16"/>
                <w:lang w:val="cs-CZ" w:eastAsia="ar-SA"/>
              </w:rPr>
              <w:t>Spolu</w:t>
            </w:r>
          </w:p>
        </w:tc>
        <w:tc>
          <w:tcPr>
            <w:tcW w:w="588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color w:val="000000"/>
                <w:sz w:val="16"/>
                <w:szCs w:val="16"/>
                <w:lang w:val="cs-CZ" w:eastAsia="ar-SA"/>
              </w:rPr>
            </w:pPr>
            <w:r w:rsidRPr="00DF4B30">
              <w:rPr>
                <w:color w:val="000000"/>
                <w:sz w:val="16"/>
                <w:szCs w:val="16"/>
                <w:lang w:val="cs-CZ" w:eastAsia="ar-SA"/>
              </w:rPr>
              <w:t>z toho</w:t>
            </w:r>
          </w:p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color w:val="000000"/>
                <w:sz w:val="16"/>
                <w:szCs w:val="16"/>
                <w:lang w:val="cs-CZ" w:eastAsia="ar-SA"/>
              </w:rPr>
            </w:pPr>
            <w:r w:rsidRPr="00DF4B30">
              <w:rPr>
                <w:color w:val="000000"/>
                <w:sz w:val="16"/>
                <w:szCs w:val="16"/>
                <w:lang w:val="cs-CZ" w:eastAsia="ar-SA"/>
              </w:rPr>
              <w:t xml:space="preserve"> 5-6 </w:t>
            </w:r>
            <w:proofErr w:type="spellStart"/>
            <w:r w:rsidRPr="00DF4B30">
              <w:rPr>
                <w:color w:val="000000"/>
                <w:sz w:val="16"/>
                <w:szCs w:val="16"/>
                <w:lang w:val="cs-CZ" w:eastAsia="ar-SA"/>
              </w:rPr>
              <w:t>ročné</w:t>
            </w:r>
            <w:proofErr w:type="spellEnd"/>
            <w:r w:rsidRPr="00DF4B30">
              <w:rPr>
                <w:color w:val="000000"/>
                <w:sz w:val="16"/>
                <w:szCs w:val="16"/>
                <w:lang w:val="cs-CZ" w:eastAsia="ar-SA"/>
              </w:rPr>
              <w:t xml:space="preserve"> deti</w:t>
            </w:r>
          </w:p>
        </w:tc>
        <w:tc>
          <w:tcPr>
            <w:tcW w:w="588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b/>
                <w:sz w:val="16"/>
                <w:szCs w:val="16"/>
                <w:lang w:val="cs-CZ" w:eastAsia="ar-SA"/>
              </w:rPr>
            </w:pPr>
            <w:r w:rsidRPr="00DF4B30">
              <w:rPr>
                <w:b/>
                <w:sz w:val="16"/>
                <w:szCs w:val="16"/>
                <w:lang w:val="cs-CZ" w:eastAsia="ar-SA"/>
              </w:rPr>
              <w:t>OPŠD</w:t>
            </w:r>
          </w:p>
        </w:tc>
        <w:tc>
          <w:tcPr>
            <w:tcW w:w="600" w:type="dxa"/>
            <w:vMerge/>
            <w:vAlign w:val="center"/>
          </w:tcPr>
          <w:p w:rsidR="0007234B" w:rsidRPr="00DF4B30" w:rsidRDefault="0007234B" w:rsidP="0087034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vMerge/>
            <w:vAlign w:val="center"/>
          </w:tcPr>
          <w:p w:rsidR="0007234B" w:rsidRPr="00DF4B30" w:rsidRDefault="0007234B" w:rsidP="0087034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577" w:type="dxa"/>
            <w:vMerge/>
            <w:vAlign w:val="center"/>
          </w:tcPr>
          <w:p w:rsidR="0007234B" w:rsidRPr="00DF4B30" w:rsidRDefault="0007234B" w:rsidP="0087034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588" w:type="dxa"/>
            <w:vMerge/>
            <w:vAlign w:val="center"/>
          </w:tcPr>
          <w:p w:rsidR="0007234B" w:rsidRPr="00DF4B30" w:rsidRDefault="0007234B" w:rsidP="0087034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color w:val="000000"/>
                <w:sz w:val="16"/>
                <w:szCs w:val="16"/>
                <w:lang w:val="cs-CZ" w:eastAsia="ar-SA"/>
              </w:rPr>
            </w:pPr>
            <w:r w:rsidRPr="00DF4B30">
              <w:rPr>
                <w:color w:val="000000"/>
                <w:sz w:val="16"/>
                <w:szCs w:val="16"/>
                <w:lang w:val="cs-CZ" w:eastAsia="ar-SA"/>
              </w:rPr>
              <w:t>Spolu</w:t>
            </w:r>
          </w:p>
        </w:tc>
        <w:tc>
          <w:tcPr>
            <w:tcW w:w="735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color w:val="000000"/>
                <w:sz w:val="16"/>
                <w:szCs w:val="16"/>
                <w:lang w:val="cs-CZ" w:eastAsia="ar-SA"/>
              </w:rPr>
            </w:pPr>
            <w:r w:rsidRPr="00DF4B30">
              <w:rPr>
                <w:color w:val="000000"/>
                <w:sz w:val="16"/>
                <w:szCs w:val="16"/>
                <w:lang w:val="cs-CZ" w:eastAsia="ar-SA"/>
              </w:rPr>
              <w:t>z toho</w:t>
            </w:r>
          </w:p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color w:val="000000"/>
                <w:sz w:val="16"/>
                <w:szCs w:val="16"/>
                <w:lang w:val="cs-CZ" w:eastAsia="ar-SA"/>
              </w:rPr>
            </w:pPr>
            <w:r w:rsidRPr="00DF4B30">
              <w:rPr>
                <w:color w:val="000000"/>
                <w:sz w:val="16"/>
                <w:szCs w:val="16"/>
                <w:lang w:val="cs-CZ" w:eastAsia="ar-SA"/>
              </w:rPr>
              <w:t xml:space="preserve"> 5-6 </w:t>
            </w:r>
            <w:proofErr w:type="spellStart"/>
            <w:r w:rsidRPr="00DF4B30">
              <w:rPr>
                <w:color w:val="000000"/>
                <w:sz w:val="16"/>
                <w:szCs w:val="16"/>
                <w:lang w:val="cs-CZ" w:eastAsia="ar-SA"/>
              </w:rPr>
              <w:t>ročné</w:t>
            </w:r>
            <w:proofErr w:type="spellEnd"/>
            <w:r w:rsidRPr="00DF4B30">
              <w:rPr>
                <w:color w:val="000000"/>
                <w:sz w:val="16"/>
                <w:szCs w:val="16"/>
                <w:lang w:val="cs-CZ" w:eastAsia="ar-SA"/>
              </w:rPr>
              <w:t xml:space="preserve"> deti</w:t>
            </w:r>
          </w:p>
        </w:tc>
        <w:tc>
          <w:tcPr>
            <w:tcW w:w="588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b/>
                <w:color w:val="000000"/>
                <w:sz w:val="16"/>
                <w:szCs w:val="16"/>
                <w:lang w:val="cs-CZ" w:eastAsia="ar-SA"/>
              </w:rPr>
            </w:pPr>
            <w:r w:rsidRPr="00DF4B30">
              <w:rPr>
                <w:b/>
                <w:color w:val="000000"/>
                <w:sz w:val="16"/>
                <w:szCs w:val="16"/>
                <w:lang w:val="cs-CZ" w:eastAsia="ar-SA"/>
              </w:rPr>
              <w:t>OPŠD</w:t>
            </w:r>
          </w:p>
        </w:tc>
        <w:tc>
          <w:tcPr>
            <w:tcW w:w="595" w:type="dxa"/>
            <w:vMerge/>
            <w:vAlign w:val="center"/>
          </w:tcPr>
          <w:p w:rsidR="0007234B" w:rsidRPr="00DF4B30" w:rsidRDefault="0007234B" w:rsidP="0087034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07234B" w:rsidRPr="00DF4B30" w:rsidTr="00870344">
        <w:trPr>
          <w:trHeight w:val="488"/>
        </w:trPr>
        <w:tc>
          <w:tcPr>
            <w:tcW w:w="609" w:type="dxa"/>
            <w:vAlign w:val="center"/>
          </w:tcPr>
          <w:p w:rsidR="0007234B" w:rsidRPr="00DF4B30" w:rsidRDefault="0007234B" w:rsidP="0087034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F4B30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81" w:type="dxa"/>
            <w:vAlign w:val="center"/>
          </w:tcPr>
          <w:p w:rsidR="0007234B" w:rsidRPr="00DF4B30" w:rsidRDefault="0007234B" w:rsidP="00870344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3 - 4</w:t>
            </w:r>
          </w:p>
        </w:tc>
        <w:tc>
          <w:tcPr>
            <w:tcW w:w="588" w:type="dxa"/>
            <w:vAlign w:val="center"/>
          </w:tcPr>
          <w:p w:rsidR="0007234B" w:rsidRPr="00DF4B30" w:rsidRDefault="0007234B" w:rsidP="00870344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</w:t>
            </w:r>
            <w:r w:rsidR="00494F5D">
              <w:rPr>
                <w:sz w:val="16"/>
                <w:szCs w:val="16"/>
                <w:lang w:eastAsia="ar-SA"/>
              </w:rPr>
              <w:t>3</w:t>
            </w:r>
          </w:p>
        </w:tc>
        <w:tc>
          <w:tcPr>
            <w:tcW w:w="588" w:type="dxa"/>
            <w:vAlign w:val="center"/>
          </w:tcPr>
          <w:p w:rsidR="0007234B" w:rsidRPr="00DF4B30" w:rsidRDefault="00870344" w:rsidP="00870344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9</w:t>
            </w:r>
          </w:p>
        </w:tc>
        <w:tc>
          <w:tcPr>
            <w:tcW w:w="588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600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882" w:type="dxa"/>
            <w:vAlign w:val="center"/>
          </w:tcPr>
          <w:p w:rsidR="0007234B" w:rsidRPr="00DF4B30" w:rsidRDefault="0007234B" w:rsidP="00870344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3 - 4</w:t>
            </w:r>
          </w:p>
        </w:tc>
        <w:tc>
          <w:tcPr>
            <w:tcW w:w="577" w:type="dxa"/>
            <w:vAlign w:val="center"/>
          </w:tcPr>
          <w:p w:rsidR="0007234B" w:rsidRPr="00DF4B30" w:rsidRDefault="0007234B" w:rsidP="00870344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588" w:type="dxa"/>
            <w:vAlign w:val="center"/>
          </w:tcPr>
          <w:p w:rsidR="0007234B" w:rsidRPr="00DF4B30" w:rsidRDefault="0007234B" w:rsidP="00870344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735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595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val="cs-CZ" w:eastAsia="ar-SA"/>
              </w:rPr>
            </w:pPr>
          </w:p>
        </w:tc>
      </w:tr>
      <w:tr w:rsidR="0007234B" w:rsidRPr="00DF4B30" w:rsidTr="00870344">
        <w:trPr>
          <w:trHeight w:val="488"/>
        </w:trPr>
        <w:tc>
          <w:tcPr>
            <w:tcW w:w="609" w:type="dxa"/>
            <w:vAlign w:val="center"/>
          </w:tcPr>
          <w:p w:rsidR="0007234B" w:rsidRPr="00DF4B30" w:rsidRDefault="0007234B" w:rsidP="0087034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F4B30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81" w:type="dxa"/>
            <w:vAlign w:val="center"/>
          </w:tcPr>
          <w:p w:rsidR="0007234B" w:rsidRPr="00DF4B30" w:rsidRDefault="0007234B" w:rsidP="00870344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4 - 5</w:t>
            </w:r>
          </w:p>
        </w:tc>
        <w:tc>
          <w:tcPr>
            <w:tcW w:w="588" w:type="dxa"/>
            <w:vAlign w:val="center"/>
          </w:tcPr>
          <w:p w:rsidR="0007234B" w:rsidRPr="00DF4B30" w:rsidRDefault="0007234B" w:rsidP="00870344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</w:t>
            </w:r>
            <w:r w:rsidR="00494F5D"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588" w:type="dxa"/>
            <w:vAlign w:val="center"/>
          </w:tcPr>
          <w:p w:rsidR="0007234B" w:rsidRPr="00DF4B30" w:rsidRDefault="0007234B" w:rsidP="00870344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600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882" w:type="dxa"/>
            <w:vAlign w:val="center"/>
          </w:tcPr>
          <w:p w:rsidR="0007234B" w:rsidRPr="00DF4B30" w:rsidRDefault="0007234B" w:rsidP="00870344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4 - 5</w:t>
            </w:r>
          </w:p>
        </w:tc>
        <w:tc>
          <w:tcPr>
            <w:tcW w:w="577" w:type="dxa"/>
            <w:vAlign w:val="center"/>
          </w:tcPr>
          <w:p w:rsidR="0007234B" w:rsidRPr="00DF4B30" w:rsidRDefault="0007234B" w:rsidP="00870344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</w:t>
            </w:r>
            <w:r w:rsidR="00494F5D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588" w:type="dxa"/>
            <w:vAlign w:val="center"/>
          </w:tcPr>
          <w:p w:rsidR="0007234B" w:rsidRPr="00DF4B30" w:rsidRDefault="0007234B" w:rsidP="00870344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735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595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val="cs-CZ" w:eastAsia="ar-SA"/>
              </w:rPr>
            </w:pPr>
          </w:p>
        </w:tc>
      </w:tr>
      <w:tr w:rsidR="0007234B" w:rsidRPr="00DF4B30" w:rsidTr="00870344">
        <w:trPr>
          <w:trHeight w:val="488"/>
        </w:trPr>
        <w:tc>
          <w:tcPr>
            <w:tcW w:w="609" w:type="dxa"/>
            <w:vAlign w:val="center"/>
          </w:tcPr>
          <w:p w:rsidR="0007234B" w:rsidRPr="00DF4B30" w:rsidRDefault="0007234B" w:rsidP="0087034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F4B30"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81" w:type="dxa"/>
            <w:vAlign w:val="center"/>
          </w:tcPr>
          <w:p w:rsidR="0007234B" w:rsidRPr="00DF4B30" w:rsidRDefault="0007234B" w:rsidP="00870344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3 - 4</w:t>
            </w:r>
          </w:p>
        </w:tc>
        <w:tc>
          <w:tcPr>
            <w:tcW w:w="588" w:type="dxa"/>
            <w:vAlign w:val="center"/>
          </w:tcPr>
          <w:p w:rsidR="0007234B" w:rsidRPr="00DF4B30" w:rsidRDefault="0007234B" w:rsidP="00870344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</w:t>
            </w:r>
            <w:r w:rsidR="005A710F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588" w:type="dxa"/>
            <w:vAlign w:val="center"/>
          </w:tcPr>
          <w:p w:rsidR="0007234B" w:rsidRPr="00DF4B30" w:rsidRDefault="00870344" w:rsidP="00870344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588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600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882" w:type="dxa"/>
            <w:vAlign w:val="center"/>
          </w:tcPr>
          <w:p w:rsidR="0007234B" w:rsidRPr="00DF4B30" w:rsidRDefault="0007234B" w:rsidP="00870344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3 - 4</w:t>
            </w:r>
          </w:p>
        </w:tc>
        <w:tc>
          <w:tcPr>
            <w:tcW w:w="577" w:type="dxa"/>
            <w:vAlign w:val="center"/>
          </w:tcPr>
          <w:p w:rsidR="0007234B" w:rsidRPr="00DF4B30" w:rsidRDefault="0007234B" w:rsidP="00870344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588" w:type="dxa"/>
            <w:vAlign w:val="center"/>
          </w:tcPr>
          <w:p w:rsidR="0007234B" w:rsidRPr="00DF4B30" w:rsidRDefault="0007234B" w:rsidP="00870344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735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595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val="cs-CZ" w:eastAsia="ar-SA"/>
              </w:rPr>
            </w:pPr>
          </w:p>
        </w:tc>
      </w:tr>
      <w:tr w:rsidR="0007234B" w:rsidRPr="00DF4B30" w:rsidTr="00870344">
        <w:trPr>
          <w:trHeight w:val="488"/>
        </w:trPr>
        <w:tc>
          <w:tcPr>
            <w:tcW w:w="609" w:type="dxa"/>
            <w:vAlign w:val="center"/>
          </w:tcPr>
          <w:p w:rsidR="0007234B" w:rsidRPr="00DF4B30" w:rsidRDefault="0007234B" w:rsidP="0087034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F4B30"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81" w:type="dxa"/>
            <w:vAlign w:val="center"/>
          </w:tcPr>
          <w:p w:rsidR="0007234B" w:rsidRPr="00DF4B30" w:rsidRDefault="0007234B" w:rsidP="00870344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4 - 5</w:t>
            </w:r>
          </w:p>
        </w:tc>
        <w:tc>
          <w:tcPr>
            <w:tcW w:w="588" w:type="dxa"/>
            <w:vAlign w:val="center"/>
          </w:tcPr>
          <w:p w:rsidR="0007234B" w:rsidRPr="00DF4B30" w:rsidRDefault="0007234B" w:rsidP="00870344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588" w:type="dxa"/>
            <w:vAlign w:val="center"/>
          </w:tcPr>
          <w:p w:rsidR="0007234B" w:rsidRPr="00DF4B30" w:rsidRDefault="0007234B" w:rsidP="00870344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600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882" w:type="dxa"/>
            <w:vAlign w:val="center"/>
          </w:tcPr>
          <w:p w:rsidR="0007234B" w:rsidRPr="00DF4B30" w:rsidRDefault="0007234B" w:rsidP="00870344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4 - 5</w:t>
            </w:r>
          </w:p>
        </w:tc>
        <w:tc>
          <w:tcPr>
            <w:tcW w:w="577" w:type="dxa"/>
            <w:vAlign w:val="center"/>
          </w:tcPr>
          <w:p w:rsidR="0007234B" w:rsidRPr="00DF4B30" w:rsidRDefault="0007234B" w:rsidP="00870344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588" w:type="dxa"/>
            <w:vAlign w:val="center"/>
          </w:tcPr>
          <w:p w:rsidR="0007234B" w:rsidRPr="00DF4B30" w:rsidRDefault="0007234B" w:rsidP="00870344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735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595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val="cs-CZ" w:eastAsia="ar-SA"/>
              </w:rPr>
            </w:pPr>
          </w:p>
        </w:tc>
      </w:tr>
      <w:tr w:rsidR="0007234B" w:rsidRPr="00DF4B30" w:rsidTr="00870344">
        <w:trPr>
          <w:trHeight w:val="488"/>
        </w:trPr>
        <w:tc>
          <w:tcPr>
            <w:tcW w:w="609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5.</w:t>
            </w:r>
          </w:p>
        </w:tc>
        <w:tc>
          <w:tcPr>
            <w:tcW w:w="881" w:type="dxa"/>
            <w:vAlign w:val="center"/>
          </w:tcPr>
          <w:p w:rsidR="0007234B" w:rsidRDefault="0007234B" w:rsidP="00870344">
            <w:pPr>
              <w:suppressAutoHyphens/>
              <w:autoSpaceDE w:val="0"/>
              <w:snapToGrid w:val="0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5 - 6</w:t>
            </w:r>
          </w:p>
        </w:tc>
        <w:tc>
          <w:tcPr>
            <w:tcW w:w="588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2</w:t>
            </w:r>
            <w:r w:rsidR="005A710F">
              <w:rPr>
                <w:sz w:val="16"/>
                <w:szCs w:val="16"/>
                <w:lang w:val="cs-CZ" w:eastAsia="ar-SA"/>
              </w:rPr>
              <w:t>3</w:t>
            </w:r>
          </w:p>
        </w:tc>
        <w:tc>
          <w:tcPr>
            <w:tcW w:w="588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23</w:t>
            </w:r>
          </w:p>
        </w:tc>
        <w:tc>
          <w:tcPr>
            <w:tcW w:w="588" w:type="dxa"/>
            <w:vAlign w:val="center"/>
          </w:tcPr>
          <w:p w:rsidR="0007234B" w:rsidRPr="00DF4B30" w:rsidRDefault="00870344" w:rsidP="00870344">
            <w:pPr>
              <w:suppressAutoHyphens/>
              <w:autoSpaceDE w:val="0"/>
              <w:snapToGrid w:val="0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20</w:t>
            </w:r>
          </w:p>
        </w:tc>
        <w:tc>
          <w:tcPr>
            <w:tcW w:w="588" w:type="dxa"/>
            <w:vAlign w:val="center"/>
          </w:tcPr>
          <w:p w:rsidR="0007234B" w:rsidRPr="00DF4B30" w:rsidRDefault="00870344" w:rsidP="00870344">
            <w:pPr>
              <w:suppressAutoHyphens/>
              <w:autoSpaceDE w:val="0"/>
              <w:snapToGrid w:val="0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3</w:t>
            </w:r>
          </w:p>
        </w:tc>
        <w:tc>
          <w:tcPr>
            <w:tcW w:w="600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882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5 - 6</w:t>
            </w:r>
          </w:p>
        </w:tc>
        <w:tc>
          <w:tcPr>
            <w:tcW w:w="577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2</w:t>
            </w:r>
            <w:r w:rsidR="005A710F">
              <w:rPr>
                <w:sz w:val="16"/>
                <w:szCs w:val="16"/>
                <w:lang w:val="cs-CZ" w:eastAsia="ar-SA"/>
              </w:rPr>
              <w:t>4</w:t>
            </w:r>
          </w:p>
        </w:tc>
        <w:tc>
          <w:tcPr>
            <w:tcW w:w="588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2</w:t>
            </w:r>
            <w:r w:rsidR="005A710F">
              <w:rPr>
                <w:sz w:val="16"/>
                <w:szCs w:val="16"/>
                <w:lang w:val="cs-CZ" w:eastAsia="ar-SA"/>
              </w:rPr>
              <w:t>4</w:t>
            </w:r>
          </w:p>
        </w:tc>
        <w:tc>
          <w:tcPr>
            <w:tcW w:w="735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2</w:t>
            </w:r>
            <w:r w:rsidR="005A710F">
              <w:rPr>
                <w:sz w:val="16"/>
                <w:szCs w:val="16"/>
                <w:lang w:val="cs-CZ" w:eastAsia="ar-SA"/>
              </w:rPr>
              <w:t>1</w:t>
            </w:r>
          </w:p>
        </w:tc>
        <w:tc>
          <w:tcPr>
            <w:tcW w:w="588" w:type="dxa"/>
            <w:vAlign w:val="center"/>
          </w:tcPr>
          <w:p w:rsidR="0007234B" w:rsidRPr="00DF4B30" w:rsidRDefault="005A710F" w:rsidP="00870344">
            <w:pPr>
              <w:suppressAutoHyphens/>
              <w:autoSpaceDE w:val="0"/>
              <w:snapToGrid w:val="0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3</w:t>
            </w:r>
          </w:p>
        </w:tc>
        <w:tc>
          <w:tcPr>
            <w:tcW w:w="595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val="cs-CZ" w:eastAsia="ar-SA"/>
              </w:rPr>
            </w:pPr>
          </w:p>
        </w:tc>
      </w:tr>
      <w:tr w:rsidR="0007234B" w:rsidRPr="00DF4B30" w:rsidTr="00870344">
        <w:trPr>
          <w:trHeight w:val="488"/>
        </w:trPr>
        <w:tc>
          <w:tcPr>
            <w:tcW w:w="609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6</w:t>
            </w:r>
            <w:r w:rsidRPr="00DF4B30">
              <w:rPr>
                <w:sz w:val="24"/>
                <w:szCs w:val="24"/>
                <w:lang w:val="cs-CZ" w:eastAsia="ar-SA"/>
              </w:rPr>
              <w:t>.</w:t>
            </w:r>
          </w:p>
        </w:tc>
        <w:tc>
          <w:tcPr>
            <w:tcW w:w="881" w:type="dxa"/>
            <w:vAlign w:val="center"/>
          </w:tcPr>
          <w:p w:rsidR="0007234B" w:rsidRPr="00DF4B30" w:rsidRDefault="00494F5D" w:rsidP="00870344">
            <w:pPr>
              <w:suppressAutoHyphens/>
              <w:autoSpaceDE w:val="0"/>
              <w:snapToGrid w:val="0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3 - 6</w:t>
            </w:r>
          </w:p>
        </w:tc>
        <w:tc>
          <w:tcPr>
            <w:tcW w:w="588" w:type="dxa"/>
            <w:vAlign w:val="center"/>
          </w:tcPr>
          <w:p w:rsidR="0007234B" w:rsidRPr="00DF4B30" w:rsidRDefault="00494F5D" w:rsidP="00870344">
            <w:pPr>
              <w:suppressAutoHyphens/>
              <w:autoSpaceDE w:val="0"/>
              <w:snapToGrid w:val="0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21</w:t>
            </w:r>
          </w:p>
        </w:tc>
        <w:tc>
          <w:tcPr>
            <w:tcW w:w="588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DF4B30" w:rsidRDefault="00870344" w:rsidP="00870344">
            <w:pPr>
              <w:suppressAutoHyphens/>
              <w:autoSpaceDE w:val="0"/>
              <w:snapToGrid w:val="0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17</w:t>
            </w:r>
          </w:p>
        </w:tc>
        <w:tc>
          <w:tcPr>
            <w:tcW w:w="588" w:type="dxa"/>
            <w:vAlign w:val="center"/>
          </w:tcPr>
          <w:p w:rsidR="0007234B" w:rsidRPr="00DF4B30" w:rsidRDefault="005A710F" w:rsidP="00870344">
            <w:pPr>
              <w:suppressAutoHyphens/>
              <w:autoSpaceDE w:val="0"/>
              <w:snapToGrid w:val="0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17</w:t>
            </w:r>
          </w:p>
        </w:tc>
        <w:tc>
          <w:tcPr>
            <w:tcW w:w="588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600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882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4 - 5</w:t>
            </w:r>
          </w:p>
        </w:tc>
        <w:tc>
          <w:tcPr>
            <w:tcW w:w="577" w:type="dxa"/>
            <w:vAlign w:val="center"/>
          </w:tcPr>
          <w:p w:rsidR="0007234B" w:rsidRPr="00DF4B30" w:rsidRDefault="00494F5D" w:rsidP="00870344">
            <w:pPr>
              <w:suppressAutoHyphens/>
              <w:autoSpaceDE w:val="0"/>
              <w:snapToGrid w:val="0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21</w:t>
            </w:r>
          </w:p>
        </w:tc>
        <w:tc>
          <w:tcPr>
            <w:tcW w:w="588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DF4B30" w:rsidRDefault="005A710F" w:rsidP="00870344">
            <w:pPr>
              <w:suppressAutoHyphens/>
              <w:autoSpaceDE w:val="0"/>
              <w:snapToGrid w:val="0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17</w:t>
            </w:r>
          </w:p>
        </w:tc>
        <w:tc>
          <w:tcPr>
            <w:tcW w:w="735" w:type="dxa"/>
            <w:vAlign w:val="center"/>
          </w:tcPr>
          <w:p w:rsidR="0007234B" w:rsidRPr="00DF4B30" w:rsidRDefault="005A710F" w:rsidP="00870344">
            <w:pPr>
              <w:suppressAutoHyphens/>
              <w:autoSpaceDE w:val="0"/>
              <w:snapToGrid w:val="0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17</w:t>
            </w:r>
          </w:p>
        </w:tc>
        <w:tc>
          <w:tcPr>
            <w:tcW w:w="588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595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val="cs-CZ" w:eastAsia="ar-SA"/>
              </w:rPr>
            </w:pPr>
          </w:p>
        </w:tc>
      </w:tr>
      <w:tr w:rsidR="0007234B" w:rsidRPr="00DF4B30" w:rsidTr="00870344">
        <w:trPr>
          <w:trHeight w:val="488"/>
        </w:trPr>
        <w:tc>
          <w:tcPr>
            <w:tcW w:w="609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7</w:t>
            </w:r>
            <w:r w:rsidRPr="00DF4B30">
              <w:rPr>
                <w:sz w:val="24"/>
                <w:szCs w:val="24"/>
                <w:lang w:val="cs-CZ" w:eastAsia="ar-SA"/>
              </w:rPr>
              <w:t>.</w:t>
            </w:r>
          </w:p>
        </w:tc>
        <w:tc>
          <w:tcPr>
            <w:tcW w:w="881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5 - 6</w:t>
            </w:r>
          </w:p>
        </w:tc>
        <w:tc>
          <w:tcPr>
            <w:tcW w:w="588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2</w:t>
            </w:r>
            <w:r w:rsidR="005A710F">
              <w:rPr>
                <w:sz w:val="16"/>
                <w:szCs w:val="16"/>
                <w:lang w:val="cs-CZ" w:eastAsia="ar-SA"/>
              </w:rPr>
              <w:t>4</w:t>
            </w:r>
          </w:p>
        </w:tc>
        <w:tc>
          <w:tcPr>
            <w:tcW w:w="588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2</w:t>
            </w:r>
            <w:r w:rsidR="00870344">
              <w:rPr>
                <w:sz w:val="16"/>
                <w:szCs w:val="16"/>
                <w:lang w:val="cs-CZ" w:eastAsia="ar-SA"/>
              </w:rPr>
              <w:t>3</w:t>
            </w:r>
          </w:p>
        </w:tc>
        <w:tc>
          <w:tcPr>
            <w:tcW w:w="588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1</w:t>
            </w:r>
            <w:r w:rsidR="005A710F">
              <w:rPr>
                <w:sz w:val="16"/>
                <w:szCs w:val="16"/>
                <w:lang w:val="cs-CZ" w:eastAsia="ar-SA"/>
              </w:rPr>
              <w:t>8</w:t>
            </w:r>
          </w:p>
        </w:tc>
        <w:tc>
          <w:tcPr>
            <w:tcW w:w="588" w:type="dxa"/>
            <w:vAlign w:val="center"/>
          </w:tcPr>
          <w:p w:rsidR="0007234B" w:rsidRPr="00DF4B30" w:rsidRDefault="00870344" w:rsidP="00870344">
            <w:pPr>
              <w:suppressAutoHyphens/>
              <w:autoSpaceDE w:val="0"/>
              <w:snapToGrid w:val="0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5</w:t>
            </w:r>
          </w:p>
        </w:tc>
        <w:tc>
          <w:tcPr>
            <w:tcW w:w="600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882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5 - 6</w:t>
            </w:r>
          </w:p>
        </w:tc>
        <w:tc>
          <w:tcPr>
            <w:tcW w:w="577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23</w:t>
            </w:r>
          </w:p>
        </w:tc>
        <w:tc>
          <w:tcPr>
            <w:tcW w:w="588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2</w:t>
            </w:r>
            <w:r w:rsidR="008D1FD9">
              <w:rPr>
                <w:sz w:val="16"/>
                <w:szCs w:val="16"/>
                <w:lang w:val="cs-CZ" w:eastAsia="ar-SA"/>
              </w:rPr>
              <w:t>2</w:t>
            </w:r>
          </w:p>
        </w:tc>
        <w:tc>
          <w:tcPr>
            <w:tcW w:w="735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1</w:t>
            </w:r>
            <w:r w:rsidR="005A710F">
              <w:rPr>
                <w:sz w:val="16"/>
                <w:szCs w:val="16"/>
                <w:lang w:val="cs-CZ" w:eastAsia="ar-SA"/>
              </w:rPr>
              <w:t>8</w:t>
            </w:r>
          </w:p>
        </w:tc>
        <w:tc>
          <w:tcPr>
            <w:tcW w:w="588" w:type="dxa"/>
            <w:vAlign w:val="center"/>
          </w:tcPr>
          <w:p w:rsidR="0007234B" w:rsidRPr="00DF4B30" w:rsidRDefault="005A710F" w:rsidP="00870344">
            <w:pPr>
              <w:suppressAutoHyphens/>
              <w:autoSpaceDE w:val="0"/>
              <w:snapToGrid w:val="0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5</w:t>
            </w:r>
          </w:p>
        </w:tc>
        <w:tc>
          <w:tcPr>
            <w:tcW w:w="595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val="cs-CZ" w:eastAsia="ar-SA"/>
              </w:rPr>
            </w:pPr>
          </w:p>
        </w:tc>
      </w:tr>
      <w:tr w:rsidR="0007234B" w:rsidRPr="00DF4B30" w:rsidTr="00870344">
        <w:trPr>
          <w:trHeight w:val="488"/>
        </w:trPr>
        <w:tc>
          <w:tcPr>
            <w:tcW w:w="609" w:type="dxa"/>
            <w:vAlign w:val="center"/>
          </w:tcPr>
          <w:p w:rsidR="0007234B" w:rsidRPr="001E0488" w:rsidRDefault="0007234B" w:rsidP="00870344">
            <w:pPr>
              <w:suppressAutoHyphens/>
              <w:autoSpaceDE w:val="0"/>
              <w:snapToGrid w:val="0"/>
              <w:jc w:val="center"/>
              <w:rPr>
                <w:lang w:val="cs-CZ" w:eastAsia="ar-SA"/>
              </w:rPr>
            </w:pPr>
            <w:r w:rsidRPr="001E0488">
              <w:rPr>
                <w:lang w:val="cs-CZ" w:eastAsia="ar-SA"/>
              </w:rPr>
              <w:t>Spolu:</w:t>
            </w:r>
          </w:p>
        </w:tc>
        <w:tc>
          <w:tcPr>
            <w:tcW w:w="881" w:type="dxa"/>
            <w:vAlign w:val="center"/>
          </w:tcPr>
          <w:p w:rsidR="0007234B" w:rsidRPr="00154AC2" w:rsidRDefault="0007234B" w:rsidP="00870344">
            <w:pPr>
              <w:suppressAutoHyphens/>
              <w:autoSpaceDE w:val="0"/>
              <w:snapToGrid w:val="0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154AC2" w:rsidRDefault="0007234B" w:rsidP="00870344">
            <w:pPr>
              <w:suppressAutoHyphens/>
              <w:autoSpaceDE w:val="0"/>
              <w:snapToGrid w:val="0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1</w:t>
            </w:r>
            <w:r w:rsidR="005A710F">
              <w:rPr>
                <w:sz w:val="16"/>
                <w:szCs w:val="16"/>
                <w:lang w:val="cs-CZ" w:eastAsia="ar-SA"/>
              </w:rPr>
              <w:t>57</w:t>
            </w:r>
          </w:p>
        </w:tc>
        <w:tc>
          <w:tcPr>
            <w:tcW w:w="588" w:type="dxa"/>
            <w:vAlign w:val="center"/>
          </w:tcPr>
          <w:p w:rsidR="0007234B" w:rsidRPr="00154AC2" w:rsidRDefault="0007234B" w:rsidP="00870344">
            <w:pPr>
              <w:suppressAutoHyphens/>
              <w:autoSpaceDE w:val="0"/>
              <w:snapToGrid w:val="0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1</w:t>
            </w:r>
            <w:r w:rsidR="00870344">
              <w:rPr>
                <w:sz w:val="16"/>
                <w:szCs w:val="16"/>
                <w:lang w:val="cs-CZ" w:eastAsia="ar-SA"/>
              </w:rPr>
              <w:t>0</w:t>
            </w:r>
          </w:p>
        </w:tc>
        <w:tc>
          <w:tcPr>
            <w:tcW w:w="588" w:type="dxa"/>
            <w:vAlign w:val="center"/>
          </w:tcPr>
          <w:p w:rsidR="0007234B" w:rsidRPr="00154AC2" w:rsidRDefault="00870344" w:rsidP="00870344">
            <w:pPr>
              <w:suppressAutoHyphens/>
              <w:autoSpaceDE w:val="0"/>
              <w:snapToGrid w:val="0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63</w:t>
            </w:r>
          </w:p>
        </w:tc>
        <w:tc>
          <w:tcPr>
            <w:tcW w:w="588" w:type="dxa"/>
            <w:vAlign w:val="center"/>
          </w:tcPr>
          <w:p w:rsidR="0007234B" w:rsidRPr="00154AC2" w:rsidRDefault="005A710F" w:rsidP="00870344">
            <w:pPr>
              <w:suppressAutoHyphens/>
              <w:autoSpaceDE w:val="0"/>
              <w:snapToGrid w:val="0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55</w:t>
            </w:r>
          </w:p>
        </w:tc>
        <w:tc>
          <w:tcPr>
            <w:tcW w:w="588" w:type="dxa"/>
            <w:vAlign w:val="center"/>
          </w:tcPr>
          <w:p w:rsidR="0007234B" w:rsidRPr="00154AC2" w:rsidRDefault="00870344" w:rsidP="00870344">
            <w:pPr>
              <w:suppressAutoHyphens/>
              <w:autoSpaceDE w:val="0"/>
              <w:snapToGrid w:val="0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8</w:t>
            </w:r>
          </w:p>
        </w:tc>
        <w:tc>
          <w:tcPr>
            <w:tcW w:w="600" w:type="dxa"/>
            <w:vAlign w:val="center"/>
          </w:tcPr>
          <w:p w:rsidR="0007234B" w:rsidRPr="00154AC2" w:rsidRDefault="0007234B" w:rsidP="00870344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882" w:type="dxa"/>
            <w:vAlign w:val="center"/>
          </w:tcPr>
          <w:p w:rsidR="0007234B" w:rsidRPr="00154AC2" w:rsidRDefault="0007234B" w:rsidP="00870344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577" w:type="dxa"/>
            <w:vAlign w:val="center"/>
          </w:tcPr>
          <w:p w:rsidR="0007234B" w:rsidRPr="00154AC2" w:rsidRDefault="005A710F" w:rsidP="005A710F">
            <w:pPr>
              <w:suppressAutoHyphens/>
              <w:autoSpaceDE w:val="0"/>
              <w:snapToGrid w:val="0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158</w:t>
            </w:r>
          </w:p>
        </w:tc>
        <w:tc>
          <w:tcPr>
            <w:tcW w:w="588" w:type="dxa"/>
            <w:vAlign w:val="center"/>
          </w:tcPr>
          <w:p w:rsidR="0007234B" w:rsidRPr="00154AC2" w:rsidRDefault="0007234B" w:rsidP="00870344">
            <w:pPr>
              <w:suppressAutoHyphens/>
              <w:autoSpaceDE w:val="0"/>
              <w:snapToGrid w:val="0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154AC2" w:rsidRDefault="005A710F" w:rsidP="00870344">
            <w:pPr>
              <w:suppressAutoHyphens/>
              <w:autoSpaceDE w:val="0"/>
              <w:snapToGrid w:val="0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6</w:t>
            </w:r>
            <w:r w:rsidR="008D1FD9">
              <w:rPr>
                <w:sz w:val="16"/>
                <w:szCs w:val="16"/>
                <w:lang w:val="cs-CZ" w:eastAsia="ar-SA"/>
              </w:rPr>
              <w:t>3</w:t>
            </w:r>
          </w:p>
        </w:tc>
        <w:tc>
          <w:tcPr>
            <w:tcW w:w="735" w:type="dxa"/>
            <w:vAlign w:val="center"/>
          </w:tcPr>
          <w:p w:rsidR="0007234B" w:rsidRPr="00154AC2" w:rsidRDefault="005A710F" w:rsidP="00870344">
            <w:pPr>
              <w:suppressAutoHyphens/>
              <w:autoSpaceDE w:val="0"/>
              <w:snapToGrid w:val="0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56</w:t>
            </w:r>
          </w:p>
        </w:tc>
        <w:tc>
          <w:tcPr>
            <w:tcW w:w="588" w:type="dxa"/>
            <w:vAlign w:val="center"/>
          </w:tcPr>
          <w:p w:rsidR="0007234B" w:rsidRPr="00DF4B30" w:rsidRDefault="008D1FD9" w:rsidP="00870344">
            <w:pPr>
              <w:suppressAutoHyphens/>
              <w:autoSpaceDE w:val="0"/>
              <w:snapToGrid w:val="0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8</w:t>
            </w:r>
          </w:p>
        </w:tc>
        <w:tc>
          <w:tcPr>
            <w:tcW w:w="595" w:type="dxa"/>
            <w:vAlign w:val="center"/>
          </w:tcPr>
          <w:p w:rsidR="0007234B" w:rsidRPr="00DF4B30" w:rsidRDefault="0007234B" w:rsidP="00870344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val="cs-CZ" w:eastAsia="ar-SA"/>
              </w:rPr>
            </w:pPr>
          </w:p>
        </w:tc>
      </w:tr>
    </w:tbl>
    <w:p w:rsidR="000D505C" w:rsidRDefault="000D505C" w:rsidP="0007234B">
      <w:pPr>
        <w:pStyle w:val="F7-ZvraznenCentrovanie"/>
        <w:jc w:val="both"/>
        <w:rPr>
          <w:b w:val="0"/>
          <w:szCs w:val="24"/>
        </w:rPr>
      </w:pPr>
    </w:p>
    <w:p w:rsidR="0007234B" w:rsidRPr="009252E4" w:rsidRDefault="0007234B" w:rsidP="0007234B">
      <w:pPr>
        <w:pStyle w:val="F7-ZvraznenCentrovanie"/>
        <w:jc w:val="both"/>
        <w:rPr>
          <w:b w:val="0"/>
          <w:szCs w:val="24"/>
        </w:rPr>
      </w:pPr>
      <w:r w:rsidRPr="009252E4">
        <w:rPr>
          <w:b w:val="0"/>
          <w:szCs w:val="24"/>
        </w:rPr>
        <w:t>Priemern</w:t>
      </w:r>
      <w:r w:rsidR="008D1FD9">
        <w:rPr>
          <w:b w:val="0"/>
          <w:szCs w:val="24"/>
        </w:rPr>
        <w:t>á dochádzka v školskom roku 2018/2019</w:t>
      </w:r>
      <w:r w:rsidRPr="009252E4">
        <w:rPr>
          <w:b w:val="0"/>
          <w:szCs w:val="24"/>
        </w:rPr>
        <w:t xml:space="preserve"> bola</w:t>
      </w:r>
      <w:r>
        <w:rPr>
          <w:b w:val="0"/>
          <w:szCs w:val="24"/>
        </w:rPr>
        <w:t xml:space="preserve"> </w:t>
      </w:r>
      <w:r w:rsidR="008D1FD9">
        <w:rPr>
          <w:szCs w:val="24"/>
        </w:rPr>
        <w:t>109</w:t>
      </w:r>
      <w:r w:rsidRPr="009252E4">
        <w:rPr>
          <w:szCs w:val="24"/>
        </w:rPr>
        <w:t>,</w:t>
      </w:r>
      <w:r w:rsidR="008D1FD9">
        <w:rPr>
          <w:szCs w:val="24"/>
        </w:rPr>
        <w:t>07</w:t>
      </w:r>
      <w:r>
        <w:rPr>
          <w:b w:val="0"/>
          <w:szCs w:val="24"/>
        </w:rPr>
        <w:t xml:space="preserve"> – </w:t>
      </w:r>
      <w:r w:rsidR="008D1FD9">
        <w:rPr>
          <w:szCs w:val="24"/>
        </w:rPr>
        <w:t>69,03</w:t>
      </w:r>
      <w:r w:rsidRPr="009252E4">
        <w:rPr>
          <w:szCs w:val="24"/>
        </w:rPr>
        <w:t>%</w:t>
      </w:r>
    </w:p>
    <w:p w:rsidR="0007234B" w:rsidRDefault="0007234B" w:rsidP="0007234B">
      <w:pPr>
        <w:pStyle w:val="F7-ZvraznenCentrovanie"/>
        <w:jc w:val="both"/>
        <w:rPr>
          <w:sz w:val="28"/>
          <w:szCs w:val="28"/>
        </w:rPr>
      </w:pPr>
    </w:p>
    <w:p w:rsidR="003B0B07" w:rsidRDefault="003B0B07" w:rsidP="0007234B">
      <w:pPr>
        <w:pStyle w:val="F7-ZvraznenCentrovanie"/>
        <w:jc w:val="both"/>
        <w:rPr>
          <w:sz w:val="28"/>
          <w:szCs w:val="28"/>
        </w:rPr>
      </w:pPr>
    </w:p>
    <w:p w:rsidR="003B0B07" w:rsidRDefault="003B0B07" w:rsidP="0007234B">
      <w:pPr>
        <w:pStyle w:val="F7-ZvraznenCentrovanie"/>
        <w:jc w:val="both"/>
        <w:rPr>
          <w:sz w:val="28"/>
          <w:szCs w:val="28"/>
        </w:rPr>
      </w:pPr>
    </w:p>
    <w:p w:rsidR="0025544E" w:rsidRDefault="0025544E" w:rsidP="0007234B">
      <w:pPr>
        <w:pStyle w:val="F7-ZvraznenCentrovanie"/>
        <w:jc w:val="both"/>
        <w:rPr>
          <w:sz w:val="28"/>
          <w:szCs w:val="28"/>
        </w:rPr>
      </w:pPr>
    </w:p>
    <w:p w:rsidR="0025544E" w:rsidRDefault="0025544E" w:rsidP="0007234B">
      <w:pPr>
        <w:pStyle w:val="F7-ZvraznenCentrovanie"/>
        <w:jc w:val="both"/>
        <w:rPr>
          <w:sz w:val="28"/>
          <w:szCs w:val="28"/>
        </w:rPr>
      </w:pPr>
    </w:p>
    <w:p w:rsidR="0025544E" w:rsidRDefault="0025544E" w:rsidP="0007234B">
      <w:pPr>
        <w:pStyle w:val="F7-ZvraznenCentrovanie"/>
        <w:jc w:val="both"/>
        <w:rPr>
          <w:sz w:val="28"/>
          <w:szCs w:val="28"/>
        </w:rPr>
      </w:pPr>
    </w:p>
    <w:p w:rsidR="0025544E" w:rsidRDefault="0025544E" w:rsidP="0007234B">
      <w:pPr>
        <w:pStyle w:val="F7-ZvraznenCentrovanie"/>
        <w:jc w:val="both"/>
        <w:rPr>
          <w:sz w:val="28"/>
          <w:szCs w:val="28"/>
        </w:rPr>
      </w:pPr>
    </w:p>
    <w:p w:rsidR="000D505C" w:rsidRDefault="000D505C" w:rsidP="0007234B">
      <w:pPr>
        <w:pStyle w:val="F7-ZvraznenCentrovanie"/>
        <w:jc w:val="both"/>
        <w:rPr>
          <w:sz w:val="28"/>
          <w:szCs w:val="28"/>
        </w:rPr>
      </w:pPr>
    </w:p>
    <w:p w:rsidR="0007234B" w:rsidRPr="00AD7E35" w:rsidRDefault="0007234B" w:rsidP="0007234B">
      <w:pPr>
        <w:pStyle w:val="F7-ZvraznenCentrovanie"/>
        <w:jc w:val="both"/>
        <w:rPr>
          <w:sz w:val="28"/>
          <w:szCs w:val="28"/>
        </w:rPr>
      </w:pPr>
      <w:r w:rsidRPr="00AD7E35">
        <w:rPr>
          <w:sz w:val="28"/>
          <w:szCs w:val="28"/>
        </w:rPr>
        <w:lastRenderedPageBreak/>
        <w:t>III. Pedagogickí a nepedagogickí zamestnanci školy</w:t>
      </w:r>
    </w:p>
    <w:p w:rsidR="0007234B" w:rsidRDefault="0007234B" w:rsidP="0007234B">
      <w:pPr>
        <w:suppressAutoHyphens/>
        <w:jc w:val="both"/>
        <w:outlineLvl w:val="0"/>
        <w:rPr>
          <w:b/>
          <w:bCs/>
          <w:sz w:val="24"/>
          <w:szCs w:val="24"/>
          <w:lang w:eastAsia="ar-SA"/>
        </w:rPr>
      </w:pPr>
    </w:p>
    <w:p w:rsidR="0007234B" w:rsidRDefault="0007234B" w:rsidP="0007234B">
      <w:pPr>
        <w:suppressAutoHyphens/>
        <w:jc w:val="both"/>
        <w:outlineLvl w:val="0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 xml:space="preserve">1. </w:t>
      </w:r>
      <w:r w:rsidRPr="00154AC2">
        <w:rPr>
          <w:b/>
          <w:bCs/>
          <w:sz w:val="24"/>
          <w:szCs w:val="24"/>
          <w:lang w:eastAsia="ar-SA"/>
        </w:rPr>
        <w:t xml:space="preserve">Fyzický počet zamestnancov a plnenie kvalifikačného predpokladu pedagogických zamestnancov  </w:t>
      </w:r>
    </w:p>
    <w:p w:rsidR="0007234B" w:rsidRDefault="0007234B" w:rsidP="0007234B">
      <w:pPr>
        <w:suppressAutoHyphens/>
        <w:snapToGrid w:val="0"/>
        <w:jc w:val="both"/>
        <w:rPr>
          <w:sz w:val="24"/>
          <w:szCs w:val="24"/>
          <w:lang w:eastAsia="ar-SA"/>
        </w:rPr>
      </w:pPr>
    </w:p>
    <w:p w:rsidR="0007234B" w:rsidRPr="00535800" w:rsidRDefault="0007234B" w:rsidP="0007234B">
      <w:pPr>
        <w:suppressAutoHyphens/>
        <w:snapToGrid w:val="0"/>
        <w:jc w:val="both"/>
        <w:rPr>
          <w:sz w:val="24"/>
          <w:szCs w:val="24"/>
          <w:lang w:eastAsia="ar-SA"/>
        </w:rPr>
      </w:pPr>
      <w:r w:rsidRPr="00154AC2">
        <w:rPr>
          <w:sz w:val="24"/>
          <w:szCs w:val="24"/>
          <w:lang w:eastAsia="ar-SA"/>
        </w:rPr>
        <w:t>Zamestnanci MŠ spolu:</w:t>
      </w:r>
      <w:r w:rsidRPr="00535800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24</w:t>
      </w:r>
    </w:p>
    <w:p w:rsidR="0007234B" w:rsidRPr="00535800" w:rsidRDefault="0007234B" w:rsidP="0007234B">
      <w:pPr>
        <w:suppressAutoHyphens/>
        <w:snapToGrid w:val="0"/>
        <w:jc w:val="both"/>
        <w:rPr>
          <w:sz w:val="24"/>
          <w:szCs w:val="24"/>
          <w:lang w:eastAsia="ar-SA"/>
        </w:rPr>
      </w:pPr>
      <w:r w:rsidRPr="00535800">
        <w:rPr>
          <w:sz w:val="24"/>
          <w:szCs w:val="24"/>
          <w:lang w:eastAsia="ar-SA"/>
        </w:rPr>
        <w:t>-</w:t>
      </w:r>
      <w:r>
        <w:rPr>
          <w:sz w:val="24"/>
          <w:szCs w:val="24"/>
          <w:lang w:eastAsia="ar-SA"/>
        </w:rPr>
        <w:t xml:space="preserve"> </w:t>
      </w:r>
      <w:r w:rsidRPr="00535800">
        <w:rPr>
          <w:sz w:val="24"/>
          <w:szCs w:val="24"/>
          <w:lang w:eastAsia="ar-SA"/>
        </w:rPr>
        <w:t>z toho pedagogických zamestnancov (PZ):</w:t>
      </w:r>
      <w:r>
        <w:rPr>
          <w:sz w:val="24"/>
          <w:szCs w:val="24"/>
          <w:lang w:eastAsia="ar-SA"/>
        </w:rPr>
        <w:t xml:space="preserve"> 14</w:t>
      </w:r>
    </w:p>
    <w:p w:rsidR="0007234B" w:rsidRPr="00535800" w:rsidRDefault="0007234B" w:rsidP="0007234B">
      <w:pPr>
        <w:suppressAutoHyphens/>
        <w:snapToGrid w:val="0"/>
        <w:jc w:val="both"/>
        <w:rPr>
          <w:sz w:val="24"/>
          <w:szCs w:val="24"/>
          <w:lang w:eastAsia="ar-SA"/>
        </w:rPr>
      </w:pPr>
      <w:r w:rsidRPr="00535800">
        <w:rPr>
          <w:sz w:val="24"/>
          <w:szCs w:val="24"/>
          <w:lang w:eastAsia="ar-SA"/>
        </w:rPr>
        <w:t>- z toho nepedagogických zamestnancov (NZ):</w:t>
      </w:r>
      <w:r>
        <w:rPr>
          <w:sz w:val="24"/>
          <w:szCs w:val="24"/>
          <w:lang w:eastAsia="ar-SA"/>
        </w:rPr>
        <w:t xml:space="preserve"> 10</w:t>
      </w:r>
    </w:p>
    <w:p w:rsidR="0007234B" w:rsidRDefault="0007234B" w:rsidP="0007234B">
      <w:pPr>
        <w:suppressAutoHyphens/>
        <w:jc w:val="both"/>
        <w:outlineLvl w:val="0"/>
        <w:rPr>
          <w:b/>
          <w:bCs/>
          <w:sz w:val="24"/>
          <w:szCs w:val="24"/>
          <w:lang w:eastAsia="ar-SA"/>
        </w:rPr>
      </w:pPr>
    </w:p>
    <w:tbl>
      <w:tblPr>
        <w:tblW w:w="9436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46"/>
        <w:gridCol w:w="1210"/>
        <w:gridCol w:w="3023"/>
        <w:gridCol w:w="1757"/>
      </w:tblGrid>
      <w:tr w:rsidR="0007234B" w:rsidRPr="00154AC2" w:rsidTr="00870344">
        <w:trPr>
          <w:cantSplit/>
          <w:trHeight w:val="290"/>
        </w:trPr>
        <w:tc>
          <w:tcPr>
            <w:tcW w:w="94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34B" w:rsidRPr="00154AC2" w:rsidRDefault="0007234B" w:rsidP="00870344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07234B" w:rsidRPr="00154AC2" w:rsidTr="00870344">
        <w:trPr>
          <w:cantSplit/>
          <w:trHeight w:val="290"/>
        </w:trPr>
        <w:tc>
          <w:tcPr>
            <w:tcW w:w="4656" w:type="dxa"/>
            <w:gridSpan w:val="2"/>
          </w:tcPr>
          <w:p w:rsidR="0007234B" w:rsidRPr="00154AC2" w:rsidRDefault="0007234B" w:rsidP="0087034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154AC2">
              <w:rPr>
                <w:b/>
                <w:sz w:val="24"/>
                <w:szCs w:val="24"/>
                <w:lang w:eastAsia="ar-SA"/>
              </w:rPr>
              <w:t>Z počtu  PZ:</w:t>
            </w:r>
          </w:p>
        </w:tc>
        <w:tc>
          <w:tcPr>
            <w:tcW w:w="4779" w:type="dxa"/>
            <w:gridSpan w:val="2"/>
          </w:tcPr>
          <w:p w:rsidR="0007234B" w:rsidRPr="00154AC2" w:rsidRDefault="0007234B" w:rsidP="00870344">
            <w:pPr>
              <w:suppressAutoHyphens/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  <w:r w:rsidRPr="00154AC2">
              <w:rPr>
                <w:b/>
                <w:sz w:val="24"/>
                <w:szCs w:val="24"/>
                <w:lang w:eastAsia="ar-SA"/>
              </w:rPr>
              <w:t>Z počtu NZ</w:t>
            </w:r>
          </w:p>
        </w:tc>
      </w:tr>
      <w:tr w:rsidR="0007234B" w:rsidRPr="00154AC2" w:rsidTr="00870344">
        <w:trPr>
          <w:cantSplit/>
          <w:trHeight w:val="274"/>
        </w:trPr>
        <w:tc>
          <w:tcPr>
            <w:tcW w:w="3446" w:type="dxa"/>
          </w:tcPr>
          <w:p w:rsidR="0007234B" w:rsidRPr="00154AC2" w:rsidRDefault="0007234B" w:rsidP="00870344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54AC2">
              <w:rPr>
                <w:sz w:val="24"/>
                <w:szCs w:val="24"/>
                <w:lang w:eastAsia="ar-SA"/>
              </w:rPr>
              <w:t>- kvalifikovaní</w:t>
            </w:r>
          </w:p>
        </w:tc>
        <w:tc>
          <w:tcPr>
            <w:tcW w:w="1209" w:type="dxa"/>
          </w:tcPr>
          <w:p w:rsidR="0007234B" w:rsidRPr="00154AC2" w:rsidRDefault="0007234B" w:rsidP="0087034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023" w:type="dxa"/>
          </w:tcPr>
          <w:p w:rsidR="0007234B" w:rsidRPr="00154AC2" w:rsidRDefault="0007234B" w:rsidP="00870344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54AC2">
              <w:rPr>
                <w:b/>
                <w:bCs/>
                <w:sz w:val="24"/>
                <w:szCs w:val="24"/>
                <w:lang w:eastAsia="ar-SA"/>
              </w:rPr>
              <w:t xml:space="preserve">- </w:t>
            </w:r>
            <w:r w:rsidRPr="00154AC2">
              <w:rPr>
                <w:sz w:val="24"/>
                <w:szCs w:val="24"/>
                <w:lang w:eastAsia="ar-SA"/>
              </w:rPr>
              <w:t>upratovačky</w:t>
            </w:r>
          </w:p>
        </w:tc>
        <w:tc>
          <w:tcPr>
            <w:tcW w:w="1756" w:type="dxa"/>
          </w:tcPr>
          <w:p w:rsidR="0007234B" w:rsidRPr="00154AC2" w:rsidRDefault="0007234B" w:rsidP="00870344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</w:tr>
      <w:tr w:rsidR="0007234B" w:rsidRPr="00154AC2" w:rsidTr="00870344">
        <w:trPr>
          <w:cantSplit/>
          <w:trHeight w:val="290"/>
        </w:trPr>
        <w:tc>
          <w:tcPr>
            <w:tcW w:w="3446" w:type="dxa"/>
          </w:tcPr>
          <w:p w:rsidR="0007234B" w:rsidRPr="00154AC2" w:rsidRDefault="0007234B" w:rsidP="00870344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54AC2">
              <w:rPr>
                <w:sz w:val="24"/>
                <w:szCs w:val="24"/>
                <w:lang w:eastAsia="ar-SA"/>
              </w:rPr>
              <w:t>- nekvalifikovaní</w:t>
            </w:r>
          </w:p>
        </w:tc>
        <w:tc>
          <w:tcPr>
            <w:tcW w:w="1209" w:type="dxa"/>
          </w:tcPr>
          <w:p w:rsidR="0007234B" w:rsidRPr="00154AC2" w:rsidRDefault="0007234B" w:rsidP="0087034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54AC2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023" w:type="dxa"/>
          </w:tcPr>
          <w:p w:rsidR="0007234B" w:rsidRPr="00154AC2" w:rsidRDefault="0007234B" w:rsidP="00870344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501390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školník</w:t>
            </w:r>
          </w:p>
        </w:tc>
        <w:tc>
          <w:tcPr>
            <w:tcW w:w="1756" w:type="dxa"/>
          </w:tcPr>
          <w:p w:rsidR="0007234B" w:rsidRPr="00154AC2" w:rsidRDefault="0007234B" w:rsidP="00870344">
            <w:pPr>
              <w:suppressAutoHyphens/>
              <w:snapToGrid w:val="0"/>
              <w:ind w:left="888" w:hanging="888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07234B" w:rsidRPr="00154AC2" w:rsidTr="00870344">
        <w:trPr>
          <w:cantSplit/>
          <w:trHeight w:val="274"/>
        </w:trPr>
        <w:tc>
          <w:tcPr>
            <w:tcW w:w="3446" w:type="dxa"/>
          </w:tcPr>
          <w:p w:rsidR="0007234B" w:rsidRPr="00154AC2" w:rsidRDefault="0007234B" w:rsidP="00870344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54AC2">
              <w:rPr>
                <w:sz w:val="24"/>
                <w:szCs w:val="24"/>
                <w:lang w:eastAsia="ar-SA"/>
              </w:rPr>
              <w:t>- dopĺňajú si vzdelanie</w:t>
            </w:r>
          </w:p>
        </w:tc>
        <w:tc>
          <w:tcPr>
            <w:tcW w:w="1209" w:type="dxa"/>
          </w:tcPr>
          <w:p w:rsidR="0007234B" w:rsidRPr="00154AC2" w:rsidRDefault="0007234B" w:rsidP="0087034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54AC2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023" w:type="dxa"/>
          </w:tcPr>
          <w:p w:rsidR="0007234B" w:rsidRPr="00154AC2" w:rsidRDefault="0007234B" w:rsidP="00870344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</w:tcPr>
          <w:p w:rsidR="0007234B" w:rsidRPr="00154AC2" w:rsidRDefault="0007234B" w:rsidP="00870344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07234B" w:rsidRPr="00154AC2" w:rsidTr="00870344">
        <w:trPr>
          <w:cantSplit/>
          <w:trHeight w:val="306"/>
        </w:trPr>
        <w:tc>
          <w:tcPr>
            <w:tcW w:w="3446" w:type="dxa"/>
          </w:tcPr>
          <w:p w:rsidR="0007234B" w:rsidRPr="00154AC2" w:rsidRDefault="0007234B" w:rsidP="00870344">
            <w:pPr>
              <w:suppressAutoHyphens/>
              <w:snapToGrid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</w:tcPr>
          <w:p w:rsidR="0007234B" w:rsidRPr="00154AC2" w:rsidRDefault="0007234B" w:rsidP="0087034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023" w:type="dxa"/>
          </w:tcPr>
          <w:p w:rsidR="0007234B" w:rsidRPr="00154AC2" w:rsidRDefault="0007234B" w:rsidP="00870344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54AC2">
              <w:rPr>
                <w:b/>
                <w:bCs/>
                <w:sz w:val="24"/>
                <w:szCs w:val="24"/>
                <w:lang w:eastAsia="ar-SA"/>
              </w:rPr>
              <w:t>Počet zamestnancov ŠJ</w:t>
            </w:r>
          </w:p>
        </w:tc>
        <w:tc>
          <w:tcPr>
            <w:tcW w:w="1756" w:type="dxa"/>
          </w:tcPr>
          <w:p w:rsidR="0007234B" w:rsidRPr="00154AC2" w:rsidRDefault="0007234B" w:rsidP="00870344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</w:tr>
    </w:tbl>
    <w:p w:rsidR="0007234B" w:rsidRDefault="0007234B" w:rsidP="0007234B">
      <w:pPr>
        <w:pStyle w:val="F7-ZvraznenCentrovanie"/>
        <w:jc w:val="both"/>
        <w:rPr>
          <w:szCs w:val="24"/>
        </w:rPr>
      </w:pPr>
    </w:p>
    <w:p w:rsidR="0007234B" w:rsidRDefault="0007234B" w:rsidP="0076080D">
      <w:pPr>
        <w:pStyle w:val="F7-ZvraznenCentrovanie"/>
        <w:jc w:val="both"/>
        <w:rPr>
          <w:bCs/>
          <w:szCs w:val="24"/>
          <w:lang w:eastAsia="ar-SA"/>
        </w:rPr>
      </w:pPr>
      <w:r>
        <w:rPr>
          <w:szCs w:val="24"/>
        </w:rPr>
        <w:t xml:space="preserve">2. </w:t>
      </w:r>
      <w:r w:rsidRPr="00535800">
        <w:rPr>
          <w:color w:val="000000"/>
          <w:szCs w:val="24"/>
        </w:rPr>
        <w:t xml:space="preserve">Údaje </w:t>
      </w:r>
      <w:r w:rsidRPr="00535800">
        <w:rPr>
          <w:bCs/>
          <w:szCs w:val="24"/>
          <w:lang w:eastAsia="ar-SA"/>
        </w:rPr>
        <w:t>o kontinuálnom vzdelávaní pedagogických zamestnancov školy</w:t>
      </w:r>
      <w:r w:rsidR="001103A5">
        <w:rPr>
          <w:bCs/>
          <w:szCs w:val="24"/>
          <w:lang w:eastAsia="ar-SA"/>
        </w:rPr>
        <w:t xml:space="preserve"> za školský rok 2018/2019</w:t>
      </w:r>
      <w:r>
        <w:rPr>
          <w:bCs/>
          <w:szCs w:val="24"/>
          <w:lang w:eastAsia="ar-SA"/>
        </w:rPr>
        <w:t xml:space="preserve"> </w:t>
      </w:r>
    </w:p>
    <w:p w:rsidR="0076080D" w:rsidRPr="00B208E7" w:rsidRDefault="0076080D" w:rsidP="0076080D">
      <w:pPr>
        <w:pStyle w:val="F7-ZvraznenCentrovanie"/>
        <w:jc w:val="both"/>
        <w:rPr>
          <w:b w:val="0"/>
          <w:bCs/>
          <w:i/>
          <w:szCs w:val="24"/>
          <w:lang w:eastAsia="ar-SA"/>
        </w:rPr>
      </w:pPr>
    </w:p>
    <w:p w:rsidR="0007234B" w:rsidRPr="00A33AC3" w:rsidRDefault="001103A5" w:rsidP="0007234B">
      <w:pPr>
        <w:pStyle w:val="F7-ZvraznenCentrovanie"/>
        <w:jc w:val="left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V školskom roku 2018/2019</w:t>
      </w:r>
      <w:r w:rsidR="0007234B">
        <w:rPr>
          <w:b w:val="0"/>
          <w:color w:val="000000"/>
          <w:szCs w:val="24"/>
        </w:rPr>
        <w:t xml:space="preserve"> mali pedagogickí zamestnanci podané prihlášky na kontinuálne vzdelávanie z ponuky MPC, vedomosti si však dopĺňali iba  individuálnym vzdelávaním, nakoľko z kapacitných dôvodov neboli na vzdelávanie zaradení.</w:t>
      </w:r>
    </w:p>
    <w:tbl>
      <w:tblPr>
        <w:tblW w:w="9293" w:type="dxa"/>
        <w:tblInd w:w="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81"/>
        <w:gridCol w:w="3969"/>
        <w:gridCol w:w="1134"/>
        <w:gridCol w:w="850"/>
        <w:gridCol w:w="709"/>
        <w:gridCol w:w="1134"/>
        <w:gridCol w:w="16"/>
      </w:tblGrid>
      <w:tr w:rsidR="0007234B" w:rsidTr="002527DA">
        <w:trPr>
          <w:cantSplit/>
          <w:trHeight w:val="1843"/>
        </w:trPr>
        <w:tc>
          <w:tcPr>
            <w:tcW w:w="1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07234B" w:rsidRPr="002E0407" w:rsidRDefault="0007234B" w:rsidP="00870344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Druh vzdelávania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7234B" w:rsidRDefault="0007234B" w:rsidP="0087034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Názov vzdelávania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07234B" w:rsidRPr="002E0407" w:rsidRDefault="0007234B" w:rsidP="00870344">
            <w:pPr>
              <w:snapToGrid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Počet podaných  prihlášok na vzdelávanie 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extDirection w:val="btLr"/>
            <w:vAlign w:val="center"/>
          </w:tcPr>
          <w:p w:rsidR="0007234B" w:rsidRPr="002E0407" w:rsidRDefault="0007234B" w:rsidP="00870344">
            <w:pPr>
              <w:snapToGrid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začatých vzdelávaní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textDirection w:val="btLr"/>
            <w:vAlign w:val="center"/>
          </w:tcPr>
          <w:p w:rsidR="0007234B" w:rsidRPr="002E0407" w:rsidRDefault="0007234B" w:rsidP="00870344">
            <w:pPr>
              <w:snapToGrid w:val="0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Počet prebiehajúcich vzdelávaní 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234B" w:rsidRPr="002E0407" w:rsidRDefault="0007234B" w:rsidP="00870344">
            <w:pPr>
              <w:snapToGrid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Počet ukončených vzdelávaní </w:t>
            </w:r>
          </w:p>
        </w:tc>
      </w:tr>
      <w:tr w:rsidR="0007234B" w:rsidTr="002527DA">
        <w:trPr>
          <w:trHeight w:val="320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4B" w:rsidRDefault="0007234B" w:rsidP="00870344">
            <w:pPr>
              <w:rPr>
                <w:b/>
                <w:bCs/>
              </w:rPr>
            </w:pPr>
            <w:r>
              <w:rPr>
                <w:b/>
                <w:bCs/>
              </w:rPr>
              <w:t>Aktualizačné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B" w:rsidRDefault="0007234B" w:rsidP="00870344">
            <w:pPr>
              <w:snapToGrid w:val="0"/>
            </w:pPr>
            <w:r>
              <w:t xml:space="preserve">Revízia obsahu predprimárneho vzdelávania – vzdelávacia oblasť – Človek a </w:t>
            </w:r>
            <w:r w:rsidR="001103A5">
              <w:t>príroda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4B" w:rsidRDefault="000250A7" w:rsidP="00870344">
            <w:pPr>
              <w:snapToGrid w:val="0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4B" w:rsidRDefault="002527DA" w:rsidP="00870344">
            <w:pPr>
              <w:snapToGrid w:val="0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4B" w:rsidRDefault="0007234B" w:rsidP="00870344">
            <w:pPr>
              <w:snapToGrid w:val="0"/>
            </w:pPr>
            <w: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4B" w:rsidRDefault="0007234B" w:rsidP="00870344">
            <w:pPr>
              <w:snapToGrid w:val="0"/>
            </w:pPr>
            <w:r>
              <w:t>0</w:t>
            </w:r>
          </w:p>
        </w:tc>
      </w:tr>
      <w:tr w:rsidR="0007234B" w:rsidTr="002527DA">
        <w:trPr>
          <w:trHeight w:val="320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4B" w:rsidRDefault="0007234B" w:rsidP="00870344">
            <w:pPr>
              <w:rPr>
                <w:b/>
                <w:bCs/>
              </w:rPr>
            </w:pPr>
            <w:r>
              <w:rPr>
                <w:b/>
                <w:bCs/>
              </w:rPr>
              <w:t>Aktualizačné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B" w:rsidRDefault="000250A7" w:rsidP="00870344">
            <w:pPr>
              <w:snapToGrid w:val="0"/>
            </w:pPr>
            <w:r>
              <w:t>Revízia obsahu predprimárneho vzdelávania – vzdelávacia oblasť –  Umenie a kultúra  - časť výtvarná výchova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4B" w:rsidRDefault="0007234B" w:rsidP="00870344">
            <w:pPr>
              <w:snapToGrid w:val="0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4B" w:rsidRDefault="0007234B" w:rsidP="00870344">
            <w:pPr>
              <w:snapToGri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4B" w:rsidRDefault="0007234B" w:rsidP="00870344">
            <w:pPr>
              <w:snapToGrid w:val="0"/>
            </w:pPr>
            <w: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4B" w:rsidRDefault="0007234B" w:rsidP="00870344">
            <w:pPr>
              <w:snapToGrid w:val="0"/>
            </w:pPr>
            <w:r>
              <w:t>0</w:t>
            </w:r>
          </w:p>
        </w:tc>
      </w:tr>
      <w:tr w:rsidR="0007234B" w:rsidTr="002527DA">
        <w:trPr>
          <w:trHeight w:val="337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4B" w:rsidRPr="0057457E" w:rsidRDefault="0007234B" w:rsidP="00870344">
            <w:pPr>
              <w:rPr>
                <w:b/>
                <w:bCs/>
              </w:rPr>
            </w:pPr>
            <w:r>
              <w:rPr>
                <w:b/>
                <w:bCs/>
              </w:rPr>
              <w:t>Aktualizačné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B" w:rsidRDefault="000250A7" w:rsidP="00870344">
            <w:pPr>
              <w:snapToGrid w:val="0"/>
            </w:pPr>
            <w:r>
              <w:t>Revízia obsahu predprimárneho vzdelávania – vzdelávacia oblasť – Zdravie a pohyb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4B" w:rsidRDefault="000250A7" w:rsidP="00870344">
            <w:pPr>
              <w:snapToGrid w:val="0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4B" w:rsidRDefault="0007234B" w:rsidP="00870344">
            <w:pPr>
              <w:snapToGri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4B" w:rsidRDefault="0007234B" w:rsidP="00870344">
            <w:pPr>
              <w:snapToGrid w:val="0"/>
            </w:pPr>
            <w: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4B" w:rsidRDefault="0007234B" w:rsidP="00870344">
            <w:pPr>
              <w:snapToGrid w:val="0"/>
            </w:pPr>
            <w:r>
              <w:t>0</w:t>
            </w:r>
          </w:p>
        </w:tc>
      </w:tr>
      <w:tr w:rsidR="002527DA" w:rsidTr="002527DA">
        <w:trPr>
          <w:trHeight w:val="337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DA" w:rsidRDefault="002527DA" w:rsidP="00870344">
            <w:pPr>
              <w:rPr>
                <w:b/>
                <w:bCs/>
              </w:rPr>
            </w:pPr>
            <w:r>
              <w:rPr>
                <w:b/>
                <w:bCs/>
              </w:rPr>
              <w:t>Aktualizačné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DA" w:rsidRDefault="002527DA" w:rsidP="00870344">
            <w:pPr>
              <w:snapToGrid w:val="0"/>
            </w:pPr>
            <w:r>
              <w:t>Preventívne stratégie pri zvládaní stresu a vyhorenia v pedagogickom povolaní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DA" w:rsidRDefault="002527DA" w:rsidP="00870344">
            <w:pPr>
              <w:snapToGrid w:val="0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DA" w:rsidRDefault="002527DA" w:rsidP="00870344">
            <w:pPr>
              <w:snapToGri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DA" w:rsidRDefault="002527DA" w:rsidP="00870344">
            <w:pPr>
              <w:snapToGrid w:val="0"/>
            </w:pPr>
            <w: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DA" w:rsidRDefault="002527DA" w:rsidP="00870344">
            <w:pPr>
              <w:snapToGrid w:val="0"/>
            </w:pPr>
            <w:r>
              <w:t>0</w:t>
            </w:r>
          </w:p>
        </w:tc>
      </w:tr>
      <w:tr w:rsidR="0007234B" w:rsidTr="002527DA">
        <w:trPr>
          <w:trHeight w:val="337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4B" w:rsidRDefault="0007234B" w:rsidP="00870344">
            <w:pPr>
              <w:rPr>
                <w:b/>
                <w:bCs/>
              </w:rPr>
            </w:pPr>
            <w:r>
              <w:rPr>
                <w:b/>
                <w:bCs/>
              </w:rPr>
              <w:t>Aktualizačné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B" w:rsidRDefault="000250A7" w:rsidP="00870344">
            <w:pPr>
              <w:snapToGrid w:val="0"/>
            </w:pPr>
            <w:r>
              <w:t xml:space="preserve">Ľudové zvyky, tradície, remeslá vo výchove  mimo vyučovania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4B" w:rsidRDefault="0007234B" w:rsidP="00870344">
            <w:pPr>
              <w:snapToGrid w:val="0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4B" w:rsidRDefault="0007234B" w:rsidP="00870344">
            <w:pPr>
              <w:snapToGri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4B" w:rsidRDefault="0007234B" w:rsidP="00870344">
            <w:pPr>
              <w:snapToGrid w:val="0"/>
            </w:pPr>
            <w: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4B" w:rsidRDefault="0007234B" w:rsidP="00870344">
            <w:pPr>
              <w:snapToGrid w:val="0"/>
            </w:pPr>
            <w:r>
              <w:t>0</w:t>
            </w:r>
          </w:p>
        </w:tc>
      </w:tr>
      <w:tr w:rsidR="0007234B" w:rsidTr="002527DA">
        <w:trPr>
          <w:gridAfter w:val="1"/>
          <w:wAfter w:w="16" w:type="dxa"/>
          <w:trHeight w:val="337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4B" w:rsidRDefault="0007234B" w:rsidP="00870344">
            <w:pPr>
              <w:rPr>
                <w:b/>
                <w:bCs/>
              </w:rPr>
            </w:pPr>
            <w:r>
              <w:rPr>
                <w:b/>
                <w:bCs/>
              </w:rPr>
              <w:t>Aktualizačné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B" w:rsidRDefault="002527DA" w:rsidP="00870344">
            <w:pPr>
              <w:snapToGrid w:val="0"/>
            </w:pPr>
            <w:r>
              <w:t>Motivácia v práci pedagogického pracovníka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4B" w:rsidRDefault="0007234B" w:rsidP="00870344">
            <w:pPr>
              <w:snapToGrid w:val="0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4B" w:rsidRDefault="0007234B" w:rsidP="00870344">
            <w:pPr>
              <w:snapToGri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4B" w:rsidRDefault="0007234B" w:rsidP="00870344">
            <w:pPr>
              <w:snapToGrid w:val="0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4B" w:rsidRDefault="0007234B" w:rsidP="00870344">
            <w:pPr>
              <w:snapToGrid w:val="0"/>
            </w:pPr>
            <w:r>
              <w:t>0</w:t>
            </w:r>
          </w:p>
        </w:tc>
      </w:tr>
    </w:tbl>
    <w:p w:rsidR="0007234B" w:rsidRPr="00A33AC3" w:rsidRDefault="0007234B" w:rsidP="0007234B">
      <w:pPr>
        <w:pStyle w:val="F7-ZvraznenCentrovanie"/>
        <w:jc w:val="left"/>
        <w:rPr>
          <w:b w:val="0"/>
          <w:color w:val="000000"/>
          <w:szCs w:val="24"/>
        </w:rPr>
      </w:pPr>
    </w:p>
    <w:p w:rsidR="0007234B" w:rsidRPr="00FE7616" w:rsidRDefault="0007234B" w:rsidP="0007234B">
      <w:pPr>
        <w:numPr>
          <w:ilvl w:val="3"/>
          <w:numId w:val="9"/>
        </w:numPr>
        <w:suppressAutoHyphens/>
        <w:jc w:val="both"/>
        <w:rPr>
          <w:b/>
          <w:bCs/>
          <w:sz w:val="24"/>
          <w:szCs w:val="24"/>
          <w:lang w:eastAsia="ar-SA"/>
        </w:rPr>
      </w:pPr>
      <w:r w:rsidRPr="00FE7616">
        <w:rPr>
          <w:b/>
          <w:bCs/>
          <w:sz w:val="24"/>
          <w:szCs w:val="24"/>
          <w:lang w:eastAsia="ar-SA"/>
        </w:rPr>
        <w:t>Ďalšie jednorazové informačné semináre a školenia organizované akreditovanými vzdelávacími inštitúciami:</w:t>
      </w:r>
    </w:p>
    <w:p w:rsidR="0007234B" w:rsidRPr="00FE7616" w:rsidRDefault="0007234B" w:rsidP="0007234B">
      <w:pPr>
        <w:suppressAutoHyphens/>
        <w:jc w:val="both"/>
        <w:rPr>
          <w:bCs/>
          <w:sz w:val="24"/>
          <w:szCs w:val="24"/>
          <w:lang w:eastAsia="ar-SA"/>
        </w:rPr>
      </w:pP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8"/>
        <w:gridCol w:w="3129"/>
        <w:gridCol w:w="3129"/>
      </w:tblGrid>
      <w:tr w:rsidR="0007234B" w:rsidRPr="00FE7616" w:rsidTr="00870344">
        <w:trPr>
          <w:trHeight w:val="294"/>
        </w:trPr>
        <w:tc>
          <w:tcPr>
            <w:tcW w:w="3128" w:type="dxa"/>
            <w:shd w:val="clear" w:color="auto" w:fill="auto"/>
          </w:tcPr>
          <w:p w:rsidR="0007234B" w:rsidRPr="00FE7616" w:rsidRDefault="0007234B" w:rsidP="00870344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FE7616">
              <w:rPr>
                <w:b/>
                <w:bCs/>
                <w:sz w:val="24"/>
                <w:szCs w:val="24"/>
                <w:lang w:eastAsia="ar-SA"/>
              </w:rPr>
              <w:t>Názov seminára, školenia</w:t>
            </w:r>
          </w:p>
        </w:tc>
        <w:tc>
          <w:tcPr>
            <w:tcW w:w="3129" w:type="dxa"/>
            <w:shd w:val="clear" w:color="auto" w:fill="auto"/>
          </w:tcPr>
          <w:p w:rsidR="0007234B" w:rsidRPr="00FE7616" w:rsidRDefault="0007234B" w:rsidP="00870344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FE7616">
              <w:rPr>
                <w:b/>
                <w:bCs/>
                <w:sz w:val="24"/>
                <w:szCs w:val="24"/>
                <w:lang w:eastAsia="ar-SA"/>
              </w:rPr>
              <w:t>Organizátor</w:t>
            </w:r>
          </w:p>
        </w:tc>
        <w:tc>
          <w:tcPr>
            <w:tcW w:w="3129" w:type="dxa"/>
            <w:shd w:val="clear" w:color="auto" w:fill="auto"/>
          </w:tcPr>
          <w:p w:rsidR="0007234B" w:rsidRPr="00FE7616" w:rsidRDefault="0007234B" w:rsidP="00870344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FE7616">
              <w:rPr>
                <w:b/>
                <w:bCs/>
                <w:sz w:val="24"/>
                <w:szCs w:val="24"/>
                <w:lang w:eastAsia="ar-SA"/>
              </w:rPr>
              <w:t>Počet zúčastnených</w:t>
            </w:r>
          </w:p>
        </w:tc>
      </w:tr>
      <w:tr w:rsidR="0007234B" w:rsidRPr="00FE7616" w:rsidTr="00870344">
        <w:trPr>
          <w:trHeight w:val="294"/>
        </w:trPr>
        <w:tc>
          <w:tcPr>
            <w:tcW w:w="3128" w:type="dxa"/>
            <w:shd w:val="clear" w:color="auto" w:fill="auto"/>
          </w:tcPr>
          <w:p w:rsidR="0007234B" w:rsidRPr="00FE7616" w:rsidRDefault="001103A5" w:rsidP="0087034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Seminár o archívnictve a registratúre</w:t>
            </w:r>
          </w:p>
        </w:tc>
        <w:tc>
          <w:tcPr>
            <w:tcW w:w="3129" w:type="dxa"/>
            <w:shd w:val="clear" w:color="auto" w:fill="auto"/>
          </w:tcPr>
          <w:p w:rsidR="0007234B" w:rsidRPr="00300DFD" w:rsidRDefault="00300DFD" w:rsidP="00870344">
            <w:pPr>
              <w:suppressAutoHyphens/>
              <w:rPr>
                <w:sz w:val="24"/>
                <w:szCs w:val="24"/>
                <w:lang w:eastAsia="ar-SA"/>
              </w:rPr>
            </w:pPr>
            <w:r w:rsidRPr="00300DFD">
              <w:rPr>
                <w:sz w:val="24"/>
                <w:szCs w:val="24"/>
                <w:lang w:eastAsia="ar-SA"/>
              </w:rPr>
              <w:t>Vesna, nezisková organizácia</w:t>
            </w:r>
          </w:p>
        </w:tc>
        <w:tc>
          <w:tcPr>
            <w:tcW w:w="3129" w:type="dxa"/>
            <w:shd w:val="clear" w:color="auto" w:fill="auto"/>
          </w:tcPr>
          <w:p w:rsidR="0007234B" w:rsidRPr="00FE7616" w:rsidRDefault="001103A5" w:rsidP="0087034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07234B" w:rsidRPr="00FE7616" w:rsidTr="00870344">
        <w:trPr>
          <w:trHeight w:val="294"/>
        </w:trPr>
        <w:tc>
          <w:tcPr>
            <w:tcW w:w="3128" w:type="dxa"/>
            <w:shd w:val="clear" w:color="auto" w:fill="auto"/>
          </w:tcPr>
          <w:p w:rsidR="0007234B" w:rsidRPr="00FE7616" w:rsidRDefault="001103A5" w:rsidP="00870344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Využitie </w:t>
            </w:r>
            <w:proofErr w:type="spellStart"/>
            <w:r>
              <w:rPr>
                <w:bCs/>
                <w:sz w:val="24"/>
                <w:szCs w:val="24"/>
                <w:lang w:eastAsia="ar-SA"/>
              </w:rPr>
              <w:t>tangramov</w:t>
            </w:r>
            <w:proofErr w:type="spellEnd"/>
            <w:r>
              <w:rPr>
                <w:bCs/>
                <w:sz w:val="24"/>
                <w:szCs w:val="24"/>
                <w:lang w:eastAsia="ar-SA"/>
              </w:rPr>
              <w:t xml:space="preserve"> vo VVČ v MŠ</w:t>
            </w:r>
          </w:p>
        </w:tc>
        <w:tc>
          <w:tcPr>
            <w:tcW w:w="3129" w:type="dxa"/>
            <w:shd w:val="clear" w:color="auto" w:fill="auto"/>
          </w:tcPr>
          <w:p w:rsidR="0007234B" w:rsidRPr="00FE7616" w:rsidRDefault="001103A5" w:rsidP="00870344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MPC</w:t>
            </w:r>
            <w:r w:rsidR="0025544E">
              <w:rPr>
                <w:bCs/>
                <w:sz w:val="24"/>
                <w:szCs w:val="24"/>
                <w:lang w:eastAsia="ar-SA"/>
              </w:rPr>
              <w:t xml:space="preserve"> Bratislava</w:t>
            </w:r>
          </w:p>
        </w:tc>
        <w:tc>
          <w:tcPr>
            <w:tcW w:w="3129" w:type="dxa"/>
            <w:shd w:val="clear" w:color="auto" w:fill="auto"/>
          </w:tcPr>
          <w:p w:rsidR="0007234B" w:rsidRPr="00FE7616" w:rsidRDefault="001103A5" w:rsidP="00870344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1103A5" w:rsidRPr="00FE7616" w:rsidTr="00870344">
        <w:trPr>
          <w:trHeight w:val="294"/>
        </w:trPr>
        <w:tc>
          <w:tcPr>
            <w:tcW w:w="3128" w:type="dxa"/>
            <w:shd w:val="clear" w:color="auto" w:fill="auto"/>
          </w:tcPr>
          <w:p w:rsidR="001103A5" w:rsidRDefault="001103A5" w:rsidP="00870344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V materskej škole trochu inak</w:t>
            </w:r>
          </w:p>
        </w:tc>
        <w:tc>
          <w:tcPr>
            <w:tcW w:w="3129" w:type="dxa"/>
            <w:shd w:val="clear" w:color="auto" w:fill="auto"/>
          </w:tcPr>
          <w:p w:rsidR="001103A5" w:rsidRPr="00300DFD" w:rsidRDefault="00300DFD" w:rsidP="00870344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300DFD">
              <w:rPr>
                <w:bCs/>
                <w:sz w:val="24"/>
                <w:szCs w:val="24"/>
                <w:lang w:eastAsia="ar-SA"/>
              </w:rPr>
              <w:t xml:space="preserve">MPC </w:t>
            </w:r>
            <w:r w:rsidR="0025544E">
              <w:rPr>
                <w:bCs/>
                <w:sz w:val="24"/>
                <w:szCs w:val="24"/>
                <w:lang w:eastAsia="ar-SA"/>
              </w:rPr>
              <w:t>Bratislava</w:t>
            </w:r>
          </w:p>
        </w:tc>
        <w:tc>
          <w:tcPr>
            <w:tcW w:w="3129" w:type="dxa"/>
            <w:shd w:val="clear" w:color="auto" w:fill="auto"/>
          </w:tcPr>
          <w:p w:rsidR="001103A5" w:rsidRDefault="001103A5" w:rsidP="00870344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1103A5" w:rsidRPr="00FE7616" w:rsidTr="00870344">
        <w:trPr>
          <w:trHeight w:val="294"/>
        </w:trPr>
        <w:tc>
          <w:tcPr>
            <w:tcW w:w="3128" w:type="dxa"/>
            <w:shd w:val="clear" w:color="auto" w:fill="auto"/>
          </w:tcPr>
          <w:p w:rsidR="001103A5" w:rsidRDefault="001103A5" w:rsidP="00870344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lastRenderedPageBreak/>
              <w:t>Multidisciplinárne pracovné stretnutie  k problematike  ochrany detí pred násilím</w:t>
            </w:r>
          </w:p>
        </w:tc>
        <w:tc>
          <w:tcPr>
            <w:tcW w:w="3129" w:type="dxa"/>
            <w:shd w:val="clear" w:color="auto" w:fill="auto"/>
          </w:tcPr>
          <w:p w:rsidR="001103A5" w:rsidRPr="0004307F" w:rsidRDefault="0004307F" w:rsidP="00870344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04307F">
              <w:rPr>
                <w:bCs/>
                <w:sz w:val="24"/>
                <w:szCs w:val="24"/>
                <w:lang w:eastAsia="ar-SA"/>
              </w:rPr>
              <w:t>Národný projekt  podpory ochrany detí pred násilím</w:t>
            </w:r>
          </w:p>
        </w:tc>
        <w:tc>
          <w:tcPr>
            <w:tcW w:w="3129" w:type="dxa"/>
            <w:shd w:val="clear" w:color="auto" w:fill="auto"/>
          </w:tcPr>
          <w:p w:rsidR="001103A5" w:rsidRDefault="001103A5" w:rsidP="00870344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</w:t>
            </w:r>
          </w:p>
        </w:tc>
      </w:tr>
    </w:tbl>
    <w:p w:rsidR="0007234B" w:rsidRPr="00FE7616" w:rsidRDefault="0007234B" w:rsidP="0007234B">
      <w:pPr>
        <w:pStyle w:val="F7-ZvraznenCentrovanie"/>
        <w:jc w:val="left"/>
        <w:rPr>
          <w:b w:val="0"/>
          <w:i/>
          <w:color w:val="000000"/>
          <w:szCs w:val="24"/>
        </w:rPr>
      </w:pPr>
    </w:p>
    <w:p w:rsidR="0007234B" w:rsidRPr="00AD7E35" w:rsidRDefault="0007234B" w:rsidP="0007234B">
      <w:pPr>
        <w:pStyle w:val="F7-ZvraznenCentrovanie"/>
        <w:jc w:val="left"/>
        <w:rPr>
          <w:sz w:val="28"/>
          <w:szCs w:val="28"/>
        </w:rPr>
      </w:pPr>
      <w:r w:rsidRPr="00AD7E35">
        <w:rPr>
          <w:sz w:val="28"/>
          <w:szCs w:val="28"/>
        </w:rPr>
        <w:t>IV. Aktivity materskej školy</w:t>
      </w:r>
    </w:p>
    <w:p w:rsidR="0007234B" w:rsidRDefault="0007234B" w:rsidP="0007234B">
      <w:pPr>
        <w:pStyle w:val="F7-ZvraznenCentrovanie"/>
        <w:jc w:val="left"/>
        <w:rPr>
          <w:b w:val="0"/>
          <w:bCs/>
        </w:rPr>
      </w:pPr>
    </w:p>
    <w:p w:rsidR="0007234B" w:rsidRDefault="0007234B" w:rsidP="0007234B">
      <w:pPr>
        <w:numPr>
          <w:ilvl w:val="6"/>
          <w:numId w:val="9"/>
        </w:numPr>
        <w:jc w:val="both"/>
        <w:rPr>
          <w:b/>
          <w:bCs/>
          <w:sz w:val="24"/>
          <w:szCs w:val="24"/>
        </w:rPr>
      </w:pPr>
      <w:r w:rsidRPr="003F5FC6">
        <w:rPr>
          <w:b/>
          <w:bCs/>
          <w:sz w:val="24"/>
          <w:szCs w:val="24"/>
        </w:rPr>
        <w:t xml:space="preserve">Údaje o aktivitách, ktoré organizovala </w:t>
      </w:r>
      <w:r>
        <w:rPr>
          <w:b/>
          <w:bCs/>
          <w:sz w:val="24"/>
          <w:szCs w:val="24"/>
        </w:rPr>
        <w:t xml:space="preserve">materská </w:t>
      </w:r>
      <w:r w:rsidRPr="003F5FC6">
        <w:rPr>
          <w:b/>
          <w:bCs/>
          <w:sz w:val="24"/>
          <w:szCs w:val="24"/>
        </w:rPr>
        <w:t>škola</w:t>
      </w:r>
    </w:p>
    <w:p w:rsidR="0007234B" w:rsidRPr="003F5FC6" w:rsidRDefault="0007234B" w:rsidP="0007234B">
      <w:pPr>
        <w:jc w:val="both"/>
        <w:rPr>
          <w:i/>
          <w:sz w:val="24"/>
          <w:szCs w:val="24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2"/>
        <w:gridCol w:w="3269"/>
        <w:gridCol w:w="1134"/>
        <w:gridCol w:w="4130"/>
      </w:tblGrid>
      <w:tr w:rsidR="0007234B" w:rsidRPr="003F5FC6" w:rsidTr="00870344">
        <w:trPr>
          <w:cantSplit/>
          <w:trHeight w:val="391"/>
        </w:trPr>
        <w:tc>
          <w:tcPr>
            <w:tcW w:w="912" w:type="dxa"/>
            <w:vAlign w:val="center"/>
          </w:tcPr>
          <w:p w:rsidR="0007234B" w:rsidRPr="00A7019B" w:rsidRDefault="0007234B" w:rsidP="00870344">
            <w:pPr>
              <w:jc w:val="center"/>
              <w:rPr>
                <w:b/>
                <w:bCs/>
              </w:rPr>
            </w:pPr>
            <w:r w:rsidRPr="00A7019B">
              <w:rPr>
                <w:b/>
                <w:bCs/>
              </w:rPr>
              <w:t>Dátum:</w:t>
            </w:r>
          </w:p>
        </w:tc>
        <w:tc>
          <w:tcPr>
            <w:tcW w:w="3269" w:type="dxa"/>
            <w:vAlign w:val="center"/>
          </w:tcPr>
          <w:p w:rsidR="0007234B" w:rsidRPr="00A7019B" w:rsidRDefault="0007234B" w:rsidP="00870344">
            <w:pPr>
              <w:jc w:val="center"/>
              <w:rPr>
                <w:b/>
                <w:bCs/>
              </w:rPr>
            </w:pPr>
            <w:r w:rsidRPr="00A7019B">
              <w:rPr>
                <w:b/>
                <w:bCs/>
              </w:rPr>
              <w:t>Názov aktivity</w:t>
            </w:r>
          </w:p>
        </w:tc>
        <w:tc>
          <w:tcPr>
            <w:tcW w:w="1134" w:type="dxa"/>
            <w:vAlign w:val="center"/>
          </w:tcPr>
          <w:p w:rsidR="0007234B" w:rsidRPr="00A7019B" w:rsidRDefault="0007234B" w:rsidP="00870344">
            <w:pPr>
              <w:jc w:val="center"/>
              <w:rPr>
                <w:b/>
                <w:bCs/>
              </w:rPr>
            </w:pPr>
            <w:r w:rsidRPr="00A7019B">
              <w:rPr>
                <w:b/>
                <w:bCs/>
              </w:rPr>
              <w:t>Počet účastníkov</w:t>
            </w:r>
            <w:r>
              <w:rPr>
                <w:b/>
                <w:bCs/>
              </w:rPr>
              <w:t>:</w:t>
            </w:r>
          </w:p>
        </w:tc>
        <w:tc>
          <w:tcPr>
            <w:tcW w:w="4130" w:type="dxa"/>
            <w:vAlign w:val="center"/>
          </w:tcPr>
          <w:p w:rsidR="0007234B" w:rsidRPr="00A7019B" w:rsidRDefault="0007234B" w:rsidP="00870344">
            <w:pPr>
              <w:jc w:val="center"/>
              <w:rPr>
                <w:b/>
                <w:bCs/>
              </w:rPr>
            </w:pPr>
            <w:r w:rsidRPr="00A7019B">
              <w:rPr>
                <w:b/>
                <w:bCs/>
              </w:rPr>
              <w:t>Vyhodnotenie cieľa aktivity, prínos</w:t>
            </w:r>
          </w:p>
        </w:tc>
      </w:tr>
      <w:tr w:rsidR="0007234B" w:rsidRPr="005576DA" w:rsidTr="00870344">
        <w:trPr>
          <w:cantSplit/>
          <w:trHeight w:val="391"/>
        </w:trPr>
        <w:tc>
          <w:tcPr>
            <w:tcW w:w="912" w:type="dxa"/>
          </w:tcPr>
          <w:p w:rsidR="0007234B" w:rsidRPr="005576DA" w:rsidRDefault="0007234B" w:rsidP="00870344">
            <w:pPr>
              <w:jc w:val="both"/>
              <w:rPr>
                <w:bCs/>
                <w:sz w:val="24"/>
                <w:szCs w:val="24"/>
              </w:rPr>
            </w:pPr>
            <w:r w:rsidRPr="005576DA">
              <w:rPr>
                <w:bCs/>
                <w:sz w:val="24"/>
                <w:szCs w:val="24"/>
              </w:rPr>
              <w:t>27.9.</w:t>
            </w:r>
          </w:p>
        </w:tc>
        <w:tc>
          <w:tcPr>
            <w:tcW w:w="3269" w:type="dxa"/>
          </w:tcPr>
          <w:p w:rsidR="0007234B" w:rsidRPr="005576DA" w:rsidRDefault="0007234B" w:rsidP="00870344">
            <w:pPr>
              <w:jc w:val="both"/>
              <w:rPr>
                <w:bCs/>
                <w:sz w:val="24"/>
                <w:szCs w:val="24"/>
              </w:rPr>
            </w:pPr>
            <w:r w:rsidRPr="005576DA">
              <w:rPr>
                <w:bCs/>
                <w:sz w:val="24"/>
                <w:szCs w:val="24"/>
              </w:rPr>
              <w:t xml:space="preserve">Divadlo </w:t>
            </w:r>
            <w:r w:rsidR="001103A5">
              <w:rPr>
                <w:bCs/>
                <w:sz w:val="24"/>
                <w:szCs w:val="24"/>
              </w:rPr>
              <w:t>O dvanástich mesiačikoch</w:t>
            </w:r>
          </w:p>
        </w:tc>
        <w:tc>
          <w:tcPr>
            <w:tcW w:w="1134" w:type="dxa"/>
          </w:tcPr>
          <w:p w:rsidR="0007234B" w:rsidRPr="005576DA" w:rsidRDefault="0007234B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1103A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130" w:type="dxa"/>
          </w:tcPr>
          <w:p w:rsidR="0007234B" w:rsidRPr="005576DA" w:rsidRDefault="001103A5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</w:t>
            </w:r>
            <w:r w:rsidR="0007234B">
              <w:rPr>
                <w:bCs/>
                <w:sz w:val="24"/>
                <w:szCs w:val="24"/>
              </w:rPr>
              <w:t>ábkové predstavenie v MŠ</w:t>
            </w:r>
          </w:p>
        </w:tc>
      </w:tr>
      <w:tr w:rsidR="0007234B" w:rsidRPr="005576DA" w:rsidTr="00870344">
        <w:trPr>
          <w:cantSplit/>
          <w:trHeight w:val="391"/>
        </w:trPr>
        <w:tc>
          <w:tcPr>
            <w:tcW w:w="912" w:type="dxa"/>
          </w:tcPr>
          <w:p w:rsidR="0007234B" w:rsidRPr="005576DA" w:rsidRDefault="001103A5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07234B" w:rsidRPr="005576DA">
              <w:rPr>
                <w:bCs/>
                <w:sz w:val="24"/>
                <w:szCs w:val="24"/>
              </w:rPr>
              <w:t>.10.</w:t>
            </w:r>
            <w:r>
              <w:rPr>
                <w:bCs/>
                <w:sz w:val="24"/>
                <w:szCs w:val="24"/>
              </w:rPr>
              <w:t>- 16</w:t>
            </w:r>
            <w:r w:rsidR="0007234B" w:rsidRPr="005576DA">
              <w:rPr>
                <w:bCs/>
                <w:sz w:val="24"/>
                <w:szCs w:val="24"/>
              </w:rPr>
              <w:t>.10.</w:t>
            </w:r>
          </w:p>
        </w:tc>
        <w:tc>
          <w:tcPr>
            <w:tcW w:w="3269" w:type="dxa"/>
          </w:tcPr>
          <w:p w:rsidR="0007234B" w:rsidRPr="005576DA" w:rsidRDefault="0007234B" w:rsidP="00870344">
            <w:pPr>
              <w:jc w:val="both"/>
              <w:rPr>
                <w:bCs/>
                <w:sz w:val="24"/>
                <w:szCs w:val="24"/>
              </w:rPr>
            </w:pPr>
            <w:r w:rsidRPr="005576DA">
              <w:rPr>
                <w:bCs/>
                <w:sz w:val="24"/>
                <w:szCs w:val="24"/>
              </w:rPr>
              <w:t>Plavecký výcvik</w:t>
            </w:r>
          </w:p>
        </w:tc>
        <w:tc>
          <w:tcPr>
            <w:tcW w:w="1134" w:type="dxa"/>
          </w:tcPr>
          <w:p w:rsidR="0007234B" w:rsidRDefault="001103A5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</w:t>
            </w:r>
          </w:p>
          <w:p w:rsidR="0007234B" w:rsidRPr="005576DA" w:rsidRDefault="0007234B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5-6 r.</w:t>
            </w:r>
          </w:p>
        </w:tc>
        <w:tc>
          <w:tcPr>
            <w:tcW w:w="4130" w:type="dxa"/>
          </w:tcPr>
          <w:p w:rsidR="0007234B" w:rsidRPr="005576DA" w:rsidRDefault="0007234B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Adaptácia na vodné prostredie, základy plávania</w:t>
            </w:r>
          </w:p>
        </w:tc>
      </w:tr>
      <w:tr w:rsidR="001E5246" w:rsidRPr="005576DA" w:rsidTr="00870344">
        <w:trPr>
          <w:cantSplit/>
          <w:trHeight w:val="391"/>
        </w:trPr>
        <w:tc>
          <w:tcPr>
            <w:tcW w:w="912" w:type="dxa"/>
          </w:tcPr>
          <w:p w:rsidR="001E5246" w:rsidRDefault="001E5246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17.10.</w:t>
            </w:r>
          </w:p>
        </w:tc>
        <w:tc>
          <w:tcPr>
            <w:tcW w:w="3269" w:type="dxa"/>
          </w:tcPr>
          <w:p w:rsidR="001E5246" w:rsidRPr="005576DA" w:rsidRDefault="001E5246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Predstavenie </w:t>
            </w:r>
            <w:proofErr w:type="spellStart"/>
            <w:r>
              <w:rPr>
                <w:bCs/>
                <w:sz w:val="24"/>
                <w:szCs w:val="24"/>
              </w:rPr>
              <w:t>Tárajko</w:t>
            </w:r>
            <w:proofErr w:type="spellEnd"/>
            <w:r>
              <w:rPr>
                <w:bCs/>
                <w:sz w:val="24"/>
                <w:szCs w:val="24"/>
              </w:rPr>
              <w:t xml:space="preserve"> a </w:t>
            </w:r>
            <w:proofErr w:type="spellStart"/>
            <w:r>
              <w:rPr>
                <w:bCs/>
                <w:sz w:val="24"/>
                <w:szCs w:val="24"/>
              </w:rPr>
              <w:t>Popletajka</w:t>
            </w:r>
            <w:proofErr w:type="spellEnd"/>
          </w:p>
        </w:tc>
        <w:tc>
          <w:tcPr>
            <w:tcW w:w="1134" w:type="dxa"/>
          </w:tcPr>
          <w:p w:rsidR="001E5246" w:rsidRDefault="001E5246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4130" w:type="dxa"/>
          </w:tcPr>
          <w:p w:rsidR="001E5246" w:rsidRDefault="001E5246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Zábavné predstavenie známych postavičiek v MŠ</w:t>
            </w:r>
          </w:p>
        </w:tc>
      </w:tr>
      <w:tr w:rsidR="0007234B" w:rsidRPr="005576DA" w:rsidTr="00870344">
        <w:trPr>
          <w:cantSplit/>
          <w:trHeight w:val="391"/>
        </w:trPr>
        <w:tc>
          <w:tcPr>
            <w:tcW w:w="912" w:type="dxa"/>
          </w:tcPr>
          <w:p w:rsidR="0007234B" w:rsidRPr="005576DA" w:rsidRDefault="001E5246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="0007234B" w:rsidRPr="005576DA">
              <w:rPr>
                <w:bCs/>
                <w:sz w:val="24"/>
                <w:szCs w:val="24"/>
              </w:rPr>
              <w:t>.10.</w:t>
            </w:r>
          </w:p>
        </w:tc>
        <w:tc>
          <w:tcPr>
            <w:tcW w:w="3269" w:type="dxa"/>
          </w:tcPr>
          <w:p w:rsidR="0007234B" w:rsidRPr="005576DA" w:rsidRDefault="001E5246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Športovanie so zvieratkami </w:t>
            </w:r>
          </w:p>
        </w:tc>
        <w:tc>
          <w:tcPr>
            <w:tcW w:w="1134" w:type="dxa"/>
          </w:tcPr>
          <w:p w:rsidR="0007234B" w:rsidRDefault="001E5246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</w:t>
            </w:r>
          </w:p>
          <w:p w:rsidR="0007234B" w:rsidRPr="005576DA" w:rsidRDefault="0007234B" w:rsidP="0087034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30" w:type="dxa"/>
          </w:tcPr>
          <w:p w:rsidR="0007234B" w:rsidRPr="005576DA" w:rsidRDefault="001E5246" w:rsidP="00870344">
            <w:pPr>
              <w:jc w:val="both"/>
              <w:rPr>
                <w:bCs/>
                <w:sz w:val="24"/>
                <w:szCs w:val="24"/>
              </w:rPr>
            </w:pPr>
            <w:r w:rsidRPr="005576DA">
              <w:rPr>
                <w:bCs/>
                <w:sz w:val="24"/>
                <w:szCs w:val="24"/>
              </w:rPr>
              <w:t>Plnenie športových disciplín, súťaženie</w:t>
            </w:r>
          </w:p>
        </w:tc>
      </w:tr>
      <w:tr w:rsidR="0007234B" w:rsidRPr="005576DA" w:rsidTr="00870344">
        <w:trPr>
          <w:cantSplit/>
          <w:trHeight w:val="391"/>
        </w:trPr>
        <w:tc>
          <w:tcPr>
            <w:tcW w:w="912" w:type="dxa"/>
          </w:tcPr>
          <w:p w:rsidR="0007234B" w:rsidRPr="005576DA" w:rsidRDefault="001E5246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  <w:r w:rsidR="0007234B" w:rsidRPr="005576DA">
              <w:rPr>
                <w:bCs/>
                <w:sz w:val="24"/>
                <w:szCs w:val="24"/>
              </w:rPr>
              <w:t xml:space="preserve">.10. </w:t>
            </w:r>
            <w:r>
              <w:rPr>
                <w:bCs/>
                <w:sz w:val="24"/>
                <w:szCs w:val="24"/>
              </w:rPr>
              <w:t>-26.10.</w:t>
            </w:r>
            <w:r w:rsidR="0007234B" w:rsidRPr="005576DA">
              <w:rPr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269" w:type="dxa"/>
          </w:tcPr>
          <w:p w:rsidR="0007234B" w:rsidRPr="005576DA" w:rsidRDefault="001E5246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Týždeň zdravej výživy</w:t>
            </w:r>
          </w:p>
        </w:tc>
        <w:tc>
          <w:tcPr>
            <w:tcW w:w="1134" w:type="dxa"/>
          </w:tcPr>
          <w:p w:rsidR="0007234B" w:rsidRDefault="0007234B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455AB9">
              <w:rPr>
                <w:bCs/>
                <w:sz w:val="24"/>
                <w:szCs w:val="24"/>
              </w:rPr>
              <w:t>21</w:t>
            </w:r>
          </w:p>
          <w:p w:rsidR="00455AB9" w:rsidRPr="005576DA" w:rsidRDefault="00455AB9" w:rsidP="0087034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30" w:type="dxa"/>
          </w:tcPr>
          <w:p w:rsidR="0007234B" w:rsidRPr="005576DA" w:rsidRDefault="00455AB9" w:rsidP="00870344">
            <w:pPr>
              <w:jc w:val="both"/>
              <w:rPr>
                <w:bCs/>
                <w:sz w:val="24"/>
                <w:szCs w:val="24"/>
              </w:rPr>
            </w:pPr>
            <w:r w:rsidRPr="005576DA">
              <w:rPr>
                <w:bCs/>
                <w:sz w:val="24"/>
                <w:szCs w:val="24"/>
              </w:rPr>
              <w:t xml:space="preserve">Získavať základy zdravej výživy a zdravého životného štýlu </w:t>
            </w:r>
            <w:r w:rsidR="0007234B" w:rsidRPr="005576DA">
              <w:rPr>
                <w:bCs/>
                <w:sz w:val="24"/>
                <w:szCs w:val="24"/>
              </w:rPr>
              <w:t>Zábavný program pre deti</w:t>
            </w:r>
          </w:p>
        </w:tc>
      </w:tr>
      <w:tr w:rsidR="0007234B" w:rsidRPr="005576DA" w:rsidTr="00870344">
        <w:trPr>
          <w:cantSplit/>
          <w:trHeight w:val="391"/>
        </w:trPr>
        <w:tc>
          <w:tcPr>
            <w:tcW w:w="912" w:type="dxa"/>
          </w:tcPr>
          <w:p w:rsidR="0007234B" w:rsidRPr="005576DA" w:rsidRDefault="00455AB9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  <w:r w:rsidR="0007234B" w:rsidRPr="005576DA">
              <w:rPr>
                <w:bCs/>
                <w:sz w:val="24"/>
                <w:szCs w:val="24"/>
              </w:rPr>
              <w:t>.10.</w:t>
            </w:r>
          </w:p>
        </w:tc>
        <w:tc>
          <w:tcPr>
            <w:tcW w:w="3269" w:type="dxa"/>
          </w:tcPr>
          <w:p w:rsidR="0007234B" w:rsidRPr="005576DA" w:rsidRDefault="0007234B" w:rsidP="00870344">
            <w:pPr>
              <w:jc w:val="both"/>
              <w:rPr>
                <w:bCs/>
                <w:sz w:val="24"/>
                <w:szCs w:val="24"/>
              </w:rPr>
            </w:pPr>
            <w:r w:rsidRPr="005576DA">
              <w:rPr>
                <w:bCs/>
                <w:sz w:val="24"/>
                <w:szCs w:val="24"/>
              </w:rPr>
              <w:t xml:space="preserve">Výstava tekvíc </w:t>
            </w:r>
          </w:p>
        </w:tc>
        <w:tc>
          <w:tcPr>
            <w:tcW w:w="1134" w:type="dxa"/>
          </w:tcPr>
          <w:p w:rsidR="0007234B" w:rsidRDefault="00455AB9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109</w:t>
            </w:r>
          </w:p>
          <w:p w:rsidR="0007234B" w:rsidRPr="005576DA" w:rsidRDefault="00455AB9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</w:t>
            </w:r>
          </w:p>
        </w:tc>
        <w:tc>
          <w:tcPr>
            <w:tcW w:w="4130" w:type="dxa"/>
          </w:tcPr>
          <w:p w:rsidR="0007234B" w:rsidRPr="005576DA" w:rsidRDefault="0007234B" w:rsidP="00870344">
            <w:pPr>
              <w:jc w:val="both"/>
              <w:rPr>
                <w:bCs/>
                <w:sz w:val="24"/>
                <w:szCs w:val="24"/>
              </w:rPr>
            </w:pPr>
            <w:r w:rsidRPr="005576DA">
              <w:rPr>
                <w:bCs/>
                <w:sz w:val="24"/>
                <w:szCs w:val="24"/>
              </w:rPr>
              <w:t>Výstava tekvíc a jesenných dekorácií v spolupráci s rodičmi</w:t>
            </w:r>
          </w:p>
        </w:tc>
      </w:tr>
      <w:tr w:rsidR="0007234B" w:rsidRPr="005576DA" w:rsidTr="00870344">
        <w:trPr>
          <w:cantSplit/>
          <w:trHeight w:val="391"/>
        </w:trPr>
        <w:tc>
          <w:tcPr>
            <w:tcW w:w="912" w:type="dxa"/>
          </w:tcPr>
          <w:p w:rsidR="0007234B" w:rsidRPr="005576DA" w:rsidRDefault="0007234B" w:rsidP="00870344">
            <w:pPr>
              <w:jc w:val="both"/>
              <w:rPr>
                <w:bCs/>
                <w:sz w:val="24"/>
                <w:szCs w:val="24"/>
              </w:rPr>
            </w:pPr>
            <w:r w:rsidRPr="005576DA">
              <w:rPr>
                <w:bCs/>
                <w:sz w:val="24"/>
                <w:szCs w:val="24"/>
              </w:rPr>
              <w:t xml:space="preserve">8.11. </w:t>
            </w:r>
          </w:p>
        </w:tc>
        <w:tc>
          <w:tcPr>
            <w:tcW w:w="3269" w:type="dxa"/>
          </w:tcPr>
          <w:p w:rsidR="0007234B" w:rsidRPr="005576DA" w:rsidRDefault="00455AB9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Hudobná rozprávka  O zvedavom macíkovi</w:t>
            </w:r>
          </w:p>
        </w:tc>
        <w:tc>
          <w:tcPr>
            <w:tcW w:w="1134" w:type="dxa"/>
          </w:tcPr>
          <w:p w:rsidR="0007234B" w:rsidRPr="005576DA" w:rsidRDefault="0007234B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455AB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130" w:type="dxa"/>
          </w:tcPr>
          <w:p w:rsidR="0007234B" w:rsidRPr="005576DA" w:rsidRDefault="0007234B" w:rsidP="00870344">
            <w:pPr>
              <w:jc w:val="both"/>
              <w:rPr>
                <w:bCs/>
                <w:sz w:val="24"/>
                <w:szCs w:val="24"/>
              </w:rPr>
            </w:pPr>
            <w:r w:rsidRPr="005576DA">
              <w:rPr>
                <w:bCs/>
                <w:sz w:val="24"/>
                <w:szCs w:val="24"/>
              </w:rPr>
              <w:t>Hudobný koncert pre deti</w:t>
            </w:r>
          </w:p>
        </w:tc>
      </w:tr>
      <w:tr w:rsidR="0007234B" w:rsidRPr="005576DA" w:rsidTr="00870344">
        <w:trPr>
          <w:cantSplit/>
          <w:trHeight w:val="293"/>
        </w:trPr>
        <w:tc>
          <w:tcPr>
            <w:tcW w:w="912" w:type="dxa"/>
          </w:tcPr>
          <w:p w:rsidR="0007234B" w:rsidRPr="005576DA" w:rsidRDefault="00455AB9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="0007234B" w:rsidRPr="005576DA">
              <w:rPr>
                <w:bCs/>
                <w:sz w:val="24"/>
                <w:szCs w:val="24"/>
              </w:rPr>
              <w:t>.11.</w:t>
            </w:r>
          </w:p>
          <w:p w:rsidR="0007234B" w:rsidRPr="005576DA" w:rsidRDefault="0007234B" w:rsidP="0087034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69" w:type="dxa"/>
          </w:tcPr>
          <w:p w:rsidR="0007234B" w:rsidRPr="005576DA" w:rsidRDefault="00455AB9" w:rsidP="0087034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Interaktívna prednáška o prvej pomoci</w:t>
            </w:r>
          </w:p>
        </w:tc>
        <w:tc>
          <w:tcPr>
            <w:tcW w:w="1134" w:type="dxa"/>
          </w:tcPr>
          <w:p w:rsidR="0007234B" w:rsidRPr="005576DA" w:rsidRDefault="00455AB9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</w:t>
            </w:r>
          </w:p>
          <w:p w:rsidR="0007234B" w:rsidRPr="005576DA" w:rsidRDefault="0007234B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5576DA">
              <w:rPr>
                <w:bCs/>
                <w:sz w:val="24"/>
                <w:szCs w:val="24"/>
              </w:rPr>
              <w:t>–6 r.</w:t>
            </w:r>
          </w:p>
        </w:tc>
        <w:tc>
          <w:tcPr>
            <w:tcW w:w="4130" w:type="dxa"/>
          </w:tcPr>
          <w:p w:rsidR="0007234B" w:rsidRPr="005576DA" w:rsidRDefault="00455AB9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Veku primeranou prednáškou naučiť deti poskytovať prvú pomoc zraneným a chorým ľuďom</w:t>
            </w:r>
          </w:p>
        </w:tc>
      </w:tr>
      <w:tr w:rsidR="0007234B" w:rsidRPr="005576DA" w:rsidTr="00870344">
        <w:trPr>
          <w:cantSplit/>
          <w:trHeight w:val="391"/>
        </w:trPr>
        <w:tc>
          <w:tcPr>
            <w:tcW w:w="912" w:type="dxa"/>
          </w:tcPr>
          <w:p w:rsidR="0007234B" w:rsidRPr="00D949DD" w:rsidRDefault="00D949DD" w:rsidP="00870344">
            <w:pPr>
              <w:jc w:val="both"/>
              <w:rPr>
                <w:bCs/>
                <w:sz w:val="24"/>
                <w:szCs w:val="24"/>
              </w:rPr>
            </w:pPr>
            <w:r w:rsidRPr="00D949DD">
              <w:rPr>
                <w:bCs/>
                <w:sz w:val="24"/>
                <w:szCs w:val="24"/>
              </w:rPr>
              <w:t>6</w:t>
            </w:r>
            <w:r w:rsidR="0007234B" w:rsidRPr="00D949DD">
              <w:rPr>
                <w:bCs/>
                <w:sz w:val="24"/>
                <w:szCs w:val="24"/>
              </w:rPr>
              <w:t>.12.</w:t>
            </w:r>
          </w:p>
          <w:p w:rsidR="0007234B" w:rsidRPr="00455AB9" w:rsidRDefault="0007234B" w:rsidP="00870344">
            <w:pPr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269" w:type="dxa"/>
          </w:tcPr>
          <w:p w:rsidR="0007234B" w:rsidRPr="005576DA" w:rsidRDefault="00D949DD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Alica v krajine Vianoc + príchod Mikuláša do našej MŠ</w:t>
            </w:r>
          </w:p>
        </w:tc>
        <w:tc>
          <w:tcPr>
            <w:tcW w:w="1134" w:type="dxa"/>
          </w:tcPr>
          <w:p w:rsidR="0007234B" w:rsidRPr="005576DA" w:rsidRDefault="0007234B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 w:rsidR="00455AB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130" w:type="dxa"/>
          </w:tcPr>
          <w:p w:rsidR="0007234B" w:rsidRPr="005576DA" w:rsidRDefault="0007234B" w:rsidP="00870344">
            <w:pPr>
              <w:jc w:val="both"/>
              <w:rPr>
                <w:bCs/>
                <w:sz w:val="24"/>
                <w:szCs w:val="24"/>
              </w:rPr>
            </w:pPr>
            <w:r w:rsidRPr="005576DA">
              <w:rPr>
                <w:bCs/>
                <w:sz w:val="24"/>
                <w:szCs w:val="24"/>
              </w:rPr>
              <w:t>Program pre deti spojený s príchodom Mikuláša a rozdávaním darčekov</w:t>
            </w:r>
          </w:p>
        </w:tc>
      </w:tr>
      <w:tr w:rsidR="0007234B" w:rsidRPr="005576DA" w:rsidTr="00870344">
        <w:trPr>
          <w:cantSplit/>
          <w:trHeight w:val="391"/>
        </w:trPr>
        <w:tc>
          <w:tcPr>
            <w:tcW w:w="912" w:type="dxa"/>
          </w:tcPr>
          <w:p w:rsidR="0007234B" w:rsidRPr="005576DA" w:rsidRDefault="00455AB9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07234B" w:rsidRPr="005576DA">
              <w:rPr>
                <w:bCs/>
                <w:sz w:val="24"/>
                <w:szCs w:val="24"/>
              </w:rPr>
              <w:t>.12.</w:t>
            </w:r>
          </w:p>
          <w:p w:rsidR="0007234B" w:rsidRPr="005576DA" w:rsidRDefault="0007234B" w:rsidP="0087034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69" w:type="dxa"/>
          </w:tcPr>
          <w:p w:rsidR="0007234B" w:rsidRPr="005576DA" w:rsidRDefault="0007234B" w:rsidP="00870344">
            <w:pPr>
              <w:jc w:val="both"/>
              <w:rPr>
                <w:bCs/>
                <w:sz w:val="24"/>
                <w:szCs w:val="24"/>
              </w:rPr>
            </w:pPr>
            <w:r w:rsidRPr="005576DA">
              <w:rPr>
                <w:bCs/>
                <w:sz w:val="24"/>
                <w:szCs w:val="24"/>
              </w:rPr>
              <w:t xml:space="preserve">Exkurzia do čokoládovne          v </w:t>
            </w:r>
            <w:proofErr w:type="spellStart"/>
            <w:r w:rsidRPr="005576DA">
              <w:rPr>
                <w:bCs/>
                <w:sz w:val="24"/>
                <w:szCs w:val="24"/>
              </w:rPr>
              <w:t>Kittsee</w:t>
            </w:r>
            <w:proofErr w:type="spellEnd"/>
          </w:p>
        </w:tc>
        <w:tc>
          <w:tcPr>
            <w:tcW w:w="1134" w:type="dxa"/>
          </w:tcPr>
          <w:p w:rsidR="0007234B" w:rsidRDefault="00455AB9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</w:t>
            </w:r>
          </w:p>
          <w:p w:rsidR="0007234B" w:rsidRPr="005576DA" w:rsidRDefault="0007234B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5-6 r.</w:t>
            </w:r>
          </w:p>
        </w:tc>
        <w:tc>
          <w:tcPr>
            <w:tcW w:w="4130" w:type="dxa"/>
          </w:tcPr>
          <w:p w:rsidR="0007234B" w:rsidRPr="005576DA" w:rsidRDefault="0007234B" w:rsidP="00870344">
            <w:pPr>
              <w:jc w:val="both"/>
              <w:rPr>
                <w:bCs/>
                <w:sz w:val="24"/>
                <w:szCs w:val="24"/>
              </w:rPr>
            </w:pPr>
            <w:r w:rsidRPr="005576DA">
              <w:rPr>
                <w:bCs/>
                <w:sz w:val="24"/>
                <w:szCs w:val="24"/>
              </w:rPr>
              <w:t>Exkurzia a prehliadka továrne na výrobu čokolády</w:t>
            </w:r>
          </w:p>
        </w:tc>
      </w:tr>
      <w:tr w:rsidR="0007234B" w:rsidRPr="005576DA" w:rsidTr="00870344">
        <w:trPr>
          <w:cantSplit/>
          <w:trHeight w:val="391"/>
        </w:trPr>
        <w:tc>
          <w:tcPr>
            <w:tcW w:w="912" w:type="dxa"/>
          </w:tcPr>
          <w:p w:rsidR="0007234B" w:rsidRPr="005576DA" w:rsidRDefault="00455AB9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 w:rsidR="0007234B" w:rsidRPr="005576DA">
              <w:rPr>
                <w:bCs/>
                <w:sz w:val="24"/>
                <w:szCs w:val="24"/>
              </w:rPr>
              <w:t>.12. a</w:t>
            </w:r>
            <w:r>
              <w:rPr>
                <w:bCs/>
                <w:sz w:val="24"/>
                <w:szCs w:val="24"/>
              </w:rPr>
              <w:t xml:space="preserve"> 18</w:t>
            </w:r>
            <w:r w:rsidR="0007234B" w:rsidRPr="005576DA">
              <w:rPr>
                <w:bCs/>
                <w:sz w:val="24"/>
                <w:szCs w:val="24"/>
              </w:rPr>
              <w:t>.12.</w:t>
            </w:r>
          </w:p>
        </w:tc>
        <w:tc>
          <w:tcPr>
            <w:tcW w:w="3269" w:type="dxa"/>
          </w:tcPr>
          <w:p w:rsidR="0007234B" w:rsidRPr="005576DA" w:rsidRDefault="0007234B" w:rsidP="00870344">
            <w:pPr>
              <w:jc w:val="both"/>
              <w:rPr>
                <w:bCs/>
                <w:sz w:val="24"/>
                <w:szCs w:val="24"/>
              </w:rPr>
            </w:pPr>
            <w:r w:rsidRPr="005576DA">
              <w:rPr>
                <w:bCs/>
                <w:sz w:val="24"/>
                <w:szCs w:val="24"/>
              </w:rPr>
              <w:t>Tvorivé vianočné dielne</w:t>
            </w:r>
          </w:p>
        </w:tc>
        <w:tc>
          <w:tcPr>
            <w:tcW w:w="1134" w:type="dxa"/>
          </w:tcPr>
          <w:p w:rsidR="0007234B" w:rsidRDefault="00455AB9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</w:t>
            </w:r>
          </w:p>
          <w:p w:rsidR="0007234B" w:rsidRPr="005576DA" w:rsidRDefault="00455AB9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</w:t>
            </w:r>
          </w:p>
        </w:tc>
        <w:tc>
          <w:tcPr>
            <w:tcW w:w="4130" w:type="dxa"/>
          </w:tcPr>
          <w:p w:rsidR="0007234B" w:rsidRPr="005576DA" w:rsidRDefault="0007234B" w:rsidP="00870344">
            <w:pPr>
              <w:jc w:val="both"/>
              <w:rPr>
                <w:bCs/>
                <w:sz w:val="24"/>
                <w:szCs w:val="24"/>
              </w:rPr>
            </w:pPr>
            <w:r w:rsidRPr="005576DA">
              <w:rPr>
                <w:bCs/>
                <w:sz w:val="24"/>
                <w:szCs w:val="24"/>
              </w:rPr>
              <w:t>Výroba vianočných darčekov, ozdôb a prianí v spolupráci s rodičmi</w:t>
            </w:r>
          </w:p>
        </w:tc>
      </w:tr>
      <w:tr w:rsidR="0007234B" w:rsidRPr="005576DA" w:rsidTr="00870344">
        <w:trPr>
          <w:cantSplit/>
          <w:trHeight w:val="391"/>
        </w:trPr>
        <w:tc>
          <w:tcPr>
            <w:tcW w:w="912" w:type="dxa"/>
          </w:tcPr>
          <w:p w:rsidR="0007234B" w:rsidRPr="005576DA" w:rsidRDefault="00455AB9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  <w:r w:rsidR="0007234B" w:rsidRPr="005576DA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1-5</w:t>
            </w:r>
            <w:r w:rsidR="0007234B" w:rsidRPr="005576DA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2.</w:t>
            </w:r>
          </w:p>
          <w:p w:rsidR="0007234B" w:rsidRPr="005576DA" w:rsidRDefault="0007234B" w:rsidP="0087034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9" w:type="dxa"/>
          </w:tcPr>
          <w:p w:rsidR="0007234B" w:rsidRPr="005576DA" w:rsidRDefault="0007234B" w:rsidP="00870344">
            <w:pPr>
              <w:jc w:val="both"/>
              <w:rPr>
                <w:bCs/>
                <w:sz w:val="24"/>
                <w:szCs w:val="24"/>
              </w:rPr>
            </w:pPr>
            <w:r w:rsidRPr="005576DA">
              <w:rPr>
                <w:bCs/>
                <w:sz w:val="24"/>
                <w:szCs w:val="24"/>
              </w:rPr>
              <w:t>Korčuliarsky výcvik</w:t>
            </w:r>
          </w:p>
        </w:tc>
        <w:tc>
          <w:tcPr>
            <w:tcW w:w="1134" w:type="dxa"/>
          </w:tcPr>
          <w:p w:rsidR="0007234B" w:rsidRDefault="00455AB9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</w:t>
            </w:r>
          </w:p>
          <w:p w:rsidR="0007234B" w:rsidRPr="005576DA" w:rsidRDefault="0007234B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5-6 r.</w:t>
            </w:r>
          </w:p>
        </w:tc>
        <w:tc>
          <w:tcPr>
            <w:tcW w:w="4130" w:type="dxa"/>
          </w:tcPr>
          <w:p w:rsidR="0007234B" w:rsidRPr="005576DA" w:rsidRDefault="0007234B" w:rsidP="00870344">
            <w:pPr>
              <w:jc w:val="both"/>
              <w:rPr>
                <w:bCs/>
                <w:sz w:val="24"/>
                <w:szCs w:val="24"/>
              </w:rPr>
            </w:pPr>
            <w:r w:rsidRPr="005576DA">
              <w:rPr>
                <w:bCs/>
                <w:sz w:val="24"/>
                <w:szCs w:val="24"/>
              </w:rPr>
              <w:t>Korčuľovanie vpred, prekladanie vpred a vzad</w:t>
            </w:r>
          </w:p>
        </w:tc>
      </w:tr>
      <w:tr w:rsidR="0007234B" w:rsidRPr="005576DA" w:rsidTr="00870344">
        <w:trPr>
          <w:cantSplit/>
          <w:trHeight w:val="391"/>
        </w:trPr>
        <w:tc>
          <w:tcPr>
            <w:tcW w:w="912" w:type="dxa"/>
          </w:tcPr>
          <w:p w:rsidR="0007234B" w:rsidRPr="005576DA" w:rsidRDefault="0007234B" w:rsidP="00870344">
            <w:pPr>
              <w:jc w:val="both"/>
              <w:rPr>
                <w:bCs/>
                <w:sz w:val="24"/>
                <w:szCs w:val="24"/>
              </w:rPr>
            </w:pPr>
            <w:r w:rsidRPr="005576DA">
              <w:rPr>
                <w:bCs/>
                <w:sz w:val="24"/>
                <w:szCs w:val="24"/>
              </w:rPr>
              <w:t>9.2.</w:t>
            </w:r>
          </w:p>
        </w:tc>
        <w:tc>
          <w:tcPr>
            <w:tcW w:w="3269" w:type="dxa"/>
          </w:tcPr>
          <w:p w:rsidR="0007234B" w:rsidRPr="005576DA" w:rsidRDefault="00455AB9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Divadelné predstavenie – Šesť zázračných kľúčov</w:t>
            </w:r>
          </w:p>
        </w:tc>
        <w:tc>
          <w:tcPr>
            <w:tcW w:w="1134" w:type="dxa"/>
          </w:tcPr>
          <w:p w:rsidR="0007234B" w:rsidRPr="005576DA" w:rsidRDefault="00455AB9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</w:t>
            </w:r>
          </w:p>
        </w:tc>
        <w:tc>
          <w:tcPr>
            <w:tcW w:w="4130" w:type="dxa"/>
          </w:tcPr>
          <w:p w:rsidR="0007234B" w:rsidRPr="005576DA" w:rsidRDefault="00455AB9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</w:t>
            </w:r>
            <w:r w:rsidR="0007234B">
              <w:rPr>
                <w:bCs/>
                <w:sz w:val="24"/>
                <w:szCs w:val="24"/>
              </w:rPr>
              <w:t>ábkové predstavenie</w:t>
            </w:r>
            <w:r>
              <w:rPr>
                <w:bCs/>
                <w:sz w:val="24"/>
                <w:szCs w:val="24"/>
              </w:rPr>
              <w:t xml:space="preserve"> v MŠ</w:t>
            </w:r>
          </w:p>
        </w:tc>
      </w:tr>
      <w:tr w:rsidR="0007234B" w:rsidRPr="005576DA" w:rsidTr="00870344">
        <w:trPr>
          <w:cantSplit/>
          <w:trHeight w:val="391"/>
        </w:trPr>
        <w:tc>
          <w:tcPr>
            <w:tcW w:w="912" w:type="dxa"/>
          </w:tcPr>
          <w:p w:rsidR="0007234B" w:rsidRPr="005576DA" w:rsidRDefault="00455AB9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  <w:r w:rsidR="0007234B" w:rsidRPr="005576DA">
              <w:rPr>
                <w:bCs/>
                <w:sz w:val="24"/>
                <w:szCs w:val="24"/>
              </w:rPr>
              <w:t>.2.</w:t>
            </w:r>
          </w:p>
          <w:p w:rsidR="0007234B" w:rsidRPr="005576DA" w:rsidRDefault="0007234B" w:rsidP="0087034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69" w:type="dxa"/>
          </w:tcPr>
          <w:p w:rsidR="0007234B" w:rsidRPr="005576DA" w:rsidRDefault="0007234B" w:rsidP="00870344">
            <w:pPr>
              <w:jc w:val="both"/>
              <w:rPr>
                <w:bCs/>
                <w:sz w:val="24"/>
                <w:szCs w:val="24"/>
              </w:rPr>
            </w:pPr>
            <w:r w:rsidRPr="005576DA">
              <w:rPr>
                <w:bCs/>
                <w:sz w:val="24"/>
                <w:szCs w:val="24"/>
              </w:rPr>
              <w:t>Fašiangov</w:t>
            </w:r>
            <w:r w:rsidR="00455AB9">
              <w:rPr>
                <w:bCs/>
                <w:sz w:val="24"/>
                <w:szCs w:val="24"/>
              </w:rPr>
              <w:t>ý karneval</w:t>
            </w:r>
          </w:p>
        </w:tc>
        <w:tc>
          <w:tcPr>
            <w:tcW w:w="1134" w:type="dxa"/>
          </w:tcPr>
          <w:p w:rsidR="0007234B" w:rsidRDefault="0007234B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455AB9">
              <w:rPr>
                <w:bCs/>
                <w:sz w:val="24"/>
                <w:szCs w:val="24"/>
              </w:rPr>
              <w:t>2</w:t>
            </w:r>
          </w:p>
          <w:p w:rsidR="00455AB9" w:rsidRPr="005576DA" w:rsidRDefault="00455AB9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4130" w:type="dxa"/>
          </w:tcPr>
          <w:p w:rsidR="0007234B" w:rsidRPr="005576DA" w:rsidRDefault="0007234B" w:rsidP="00870344">
            <w:pPr>
              <w:jc w:val="both"/>
              <w:rPr>
                <w:bCs/>
                <w:sz w:val="24"/>
                <w:szCs w:val="24"/>
              </w:rPr>
            </w:pPr>
            <w:r w:rsidRPr="005576DA">
              <w:rPr>
                <w:bCs/>
                <w:sz w:val="24"/>
                <w:szCs w:val="24"/>
              </w:rPr>
              <w:t>Vzťah k ľudovým tradíciám</w:t>
            </w:r>
          </w:p>
        </w:tc>
      </w:tr>
      <w:tr w:rsidR="0007234B" w:rsidRPr="005576DA" w:rsidTr="00870344">
        <w:trPr>
          <w:cantSplit/>
          <w:trHeight w:val="391"/>
        </w:trPr>
        <w:tc>
          <w:tcPr>
            <w:tcW w:w="912" w:type="dxa"/>
          </w:tcPr>
          <w:p w:rsidR="0007234B" w:rsidRPr="00D949DD" w:rsidRDefault="00D949DD" w:rsidP="00870344">
            <w:pPr>
              <w:jc w:val="both"/>
              <w:rPr>
                <w:bCs/>
                <w:sz w:val="24"/>
                <w:szCs w:val="24"/>
              </w:rPr>
            </w:pPr>
            <w:r w:rsidRPr="00D949DD">
              <w:rPr>
                <w:bCs/>
                <w:sz w:val="24"/>
                <w:szCs w:val="24"/>
              </w:rPr>
              <w:t>13</w:t>
            </w:r>
            <w:r w:rsidR="00A075A2" w:rsidRPr="00D949DD">
              <w:rPr>
                <w:bCs/>
                <w:sz w:val="24"/>
                <w:szCs w:val="24"/>
              </w:rPr>
              <w:t>.3.</w:t>
            </w:r>
          </w:p>
          <w:p w:rsidR="0007234B" w:rsidRPr="005576DA" w:rsidRDefault="0007234B" w:rsidP="0087034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69" w:type="dxa"/>
          </w:tcPr>
          <w:p w:rsidR="0007234B" w:rsidRPr="005576DA" w:rsidRDefault="00A075A2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Vystúpenie žongléra v našej MŠ</w:t>
            </w:r>
          </w:p>
        </w:tc>
        <w:tc>
          <w:tcPr>
            <w:tcW w:w="1134" w:type="dxa"/>
          </w:tcPr>
          <w:p w:rsidR="0007234B" w:rsidRPr="005576DA" w:rsidRDefault="0007234B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A075A2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4130" w:type="dxa"/>
          </w:tcPr>
          <w:p w:rsidR="0007234B" w:rsidRPr="005576DA" w:rsidRDefault="00A075A2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Interaktívne žonglérske predstavenie</w:t>
            </w:r>
          </w:p>
        </w:tc>
      </w:tr>
      <w:tr w:rsidR="0007234B" w:rsidRPr="005576DA" w:rsidTr="00870344">
        <w:trPr>
          <w:cantSplit/>
          <w:trHeight w:val="391"/>
        </w:trPr>
        <w:tc>
          <w:tcPr>
            <w:tcW w:w="912" w:type="dxa"/>
          </w:tcPr>
          <w:p w:rsidR="0007234B" w:rsidRPr="005576DA" w:rsidRDefault="00A075A2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1.4.</w:t>
            </w:r>
          </w:p>
          <w:p w:rsidR="0007234B" w:rsidRPr="005576DA" w:rsidRDefault="0007234B" w:rsidP="0087034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69" w:type="dxa"/>
          </w:tcPr>
          <w:p w:rsidR="0007234B" w:rsidRPr="005576DA" w:rsidRDefault="00A075A2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Exkurzia v mestečku povolaní – Moje mesto v Bory </w:t>
            </w:r>
            <w:proofErr w:type="spellStart"/>
            <w:r>
              <w:rPr>
                <w:bCs/>
                <w:sz w:val="24"/>
                <w:szCs w:val="24"/>
              </w:rPr>
              <w:t>Mall</w:t>
            </w:r>
            <w:proofErr w:type="spellEnd"/>
          </w:p>
        </w:tc>
        <w:tc>
          <w:tcPr>
            <w:tcW w:w="1134" w:type="dxa"/>
          </w:tcPr>
          <w:p w:rsidR="0007234B" w:rsidRDefault="00A075A2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</w:t>
            </w:r>
          </w:p>
          <w:p w:rsidR="00A075A2" w:rsidRPr="005576DA" w:rsidRDefault="00A075A2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5-6 r.</w:t>
            </w:r>
          </w:p>
        </w:tc>
        <w:tc>
          <w:tcPr>
            <w:tcW w:w="4130" w:type="dxa"/>
          </w:tcPr>
          <w:p w:rsidR="0007234B" w:rsidRPr="005576DA" w:rsidRDefault="00A075A2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Hry na povolania </w:t>
            </w:r>
          </w:p>
        </w:tc>
      </w:tr>
      <w:tr w:rsidR="0007234B" w:rsidRPr="005576DA" w:rsidTr="00870344">
        <w:trPr>
          <w:cantSplit/>
          <w:trHeight w:val="391"/>
        </w:trPr>
        <w:tc>
          <w:tcPr>
            <w:tcW w:w="912" w:type="dxa"/>
          </w:tcPr>
          <w:p w:rsidR="0007234B" w:rsidRPr="005576DA" w:rsidRDefault="00A075A2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07234B" w:rsidRPr="005576DA">
              <w:rPr>
                <w:bCs/>
                <w:sz w:val="24"/>
                <w:szCs w:val="24"/>
              </w:rPr>
              <w:t>.4.</w:t>
            </w:r>
          </w:p>
        </w:tc>
        <w:tc>
          <w:tcPr>
            <w:tcW w:w="3269" w:type="dxa"/>
          </w:tcPr>
          <w:p w:rsidR="0007234B" w:rsidRPr="005576DA" w:rsidRDefault="0007234B" w:rsidP="00870344">
            <w:pPr>
              <w:jc w:val="both"/>
              <w:rPr>
                <w:bCs/>
                <w:sz w:val="24"/>
                <w:szCs w:val="24"/>
              </w:rPr>
            </w:pPr>
            <w:r w:rsidRPr="005576DA">
              <w:rPr>
                <w:bCs/>
                <w:sz w:val="24"/>
                <w:szCs w:val="24"/>
              </w:rPr>
              <w:t xml:space="preserve">Exkurzia </w:t>
            </w:r>
            <w:r w:rsidR="00A075A2">
              <w:rPr>
                <w:bCs/>
                <w:sz w:val="24"/>
                <w:szCs w:val="24"/>
              </w:rPr>
              <w:t>historickými vozidlami po Bratislave</w:t>
            </w:r>
          </w:p>
        </w:tc>
        <w:tc>
          <w:tcPr>
            <w:tcW w:w="1134" w:type="dxa"/>
          </w:tcPr>
          <w:p w:rsidR="0007234B" w:rsidRDefault="00A075A2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</w:t>
            </w:r>
          </w:p>
          <w:p w:rsidR="0007234B" w:rsidRPr="005576DA" w:rsidRDefault="0007234B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4-6 r.</w:t>
            </w:r>
          </w:p>
        </w:tc>
        <w:tc>
          <w:tcPr>
            <w:tcW w:w="4130" w:type="dxa"/>
          </w:tcPr>
          <w:p w:rsidR="0007234B" w:rsidRPr="005576DA" w:rsidRDefault="00A075A2" w:rsidP="00870344">
            <w:pPr>
              <w:jc w:val="both"/>
              <w:rPr>
                <w:bCs/>
                <w:sz w:val="24"/>
                <w:szCs w:val="24"/>
              </w:rPr>
            </w:pPr>
            <w:r w:rsidRPr="005576DA">
              <w:rPr>
                <w:bCs/>
                <w:sz w:val="24"/>
                <w:szCs w:val="24"/>
              </w:rPr>
              <w:t>Ukázať deťom Bratislavu a históriu MHD nielen na obrázkoch</w:t>
            </w:r>
          </w:p>
        </w:tc>
      </w:tr>
      <w:tr w:rsidR="0007234B" w:rsidRPr="005576DA" w:rsidTr="00870344">
        <w:trPr>
          <w:cantSplit/>
          <w:trHeight w:val="391"/>
        </w:trPr>
        <w:tc>
          <w:tcPr>
            <w:tcW w:w="912" w:type="dxa"/>
          </w:tcPr>
          <w:p w:rsidR="0007234B" w:rsidRPr="005576DA" w:rsidRDefault="00A075A2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07234B" w:rsidRPr="005576DA">
              <w:rPr>
                <w:bCs/>
                <w:sz w:val="24"/>
                <w:szCs w:val="24"/>
              </w:rPr>
              <w:t>.4.</w:t>
            </w:r>
          </w:p>
        </w:tc>
        <w:tc>
          <w:tcPr>
            <w:tcW w:w="3269" w:type="dxa"/>
          </w:tcPr>
          <w:p w:rsidR="0007234B" w:rsidRPr="005576DA" w:rsidRDefault="00A075A2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Exkurzia do planetária v Hurbanove</w:t>
            </w:r>
          </w:p>
        </w:tc>
        <w:tc>
          <w:tcPr>
            <w:tcW w:w="1134" w:type="dxa"/>
          </w:tcPr>
          <w:p w:rsidR="0007234B" w:rsidRDefault="00A075A2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</w:t>
            </w:r>
          </w:p>
          <w:p w:rsidR="00A075A2" w:rsidRPr="005576DA" w:rsidRDefault="00A075A2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3-4 r.</w:t>
            </w:r>
          </w:p>
        </w:tc>
        <w:tc>
          <w:tcPr>
            <w:tcW w:w="4130" w:type="dxa"/>
          </w:tcPr>
          <w:p w:rsidR="0007234B" w:rsidRPr="005576DA" w:rsidRDefault="00A075A2" w:rsidP="00870344">
            <w:pPr>
              <w:jc w:val="both"/>
              <w:rPr>
                <w:bCs/>
                <w:sz w:val="24"/>
                <w:szCs w:val="24"/>
              </w:rPr>
            </w:pPr>
            <w:r w:rsidRPr="005576DA">
              <w:rPr>
                <w:bCs/>
                <w:sz w:val="24"/>
                <w:szCs w:val="24"/>
              </w:rPr>
              <w:t>Rozvíjať poznatky o zemi ako vesmírnom telese</w:t>
            </w:r>
          </w:p>
        </w:tc>
      </w:tr>
      <w:tr w:rsidR="00A075A2" w:rsidRPr="005576DA" w:rsidTr="00870344">
        <w:trPr>
          <w:cantSplit/>
          <w:trHeight w:val="391"/>
        </w:trPr>
        <w:tc>
          <w:tcPr>
            <w:tcW w:w="912" w:type="dxa"/>
          </w:tcPr>
          <w:p w:rsidR="00A075A2" w:rsidRDefault="00A075A2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4.4.</w:t>
            </w:r>
          </w:p>
        </w:tc>
        <w:tc>
          <w:tcPr>
            <w:tcW w:w="3269" w:type="dxa"/>
          </w:tcPr>
          <w:p w:rsidR="00A075A2" w:rsidRPr="005576DA" w:rsidRDefault="007C00BF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Návšteva ZŠ </w:t>
            </w:r>
            <w:proofErr w:type="spellStart"/>
            <w:r>
              <w:rPr>
                <w:bCs/>
                <w:sz w:val="24"/>
                <w:szCs w:val="24"/>
              </w:rPr>
              <w:t>A.Dubčeka</w:t>
            </w:r>
            <w:proofErr w:type="spellEnd"/>
          </w:p>
        </w:tc>
        <w:tc>
          <w:tcPr>
            <w:tcW w:w="1134" w:type="dxa"/>
          </w:tcPr>
          <w:p w:rsidR="00A075A2" w:rsidRDefault="007C00BF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</w:t>
            </w:r>
          </w:p>
          <w:p w:rsidR="007C00BF" w:rsidRDefault="007C00BF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5-6 r.</w:t>
            </w:r>
          </w:p>
        </w:tc>
        <w:tc>
          <w:tcPr>
            <w:tcW w:w="4130" w:type="dxa"/>
          </w:tcPr>
          <w:p w:rsidR="00A075A2" w:rsidRPr="005576DA" w:rsidRDefault="007C00BF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Kontakt so školským prostredím</w:t>
            </w:r>
          </w:p>
        </w:tc>
      </w:tr>
      <w:tr w:rsidR="005C13FE" w:rsidRPr="005576DA" w:rsidTr="00870344">
        <w:trPr>
          <w:cantSplit/>
          <w:trHeight w:val="391"/>
        </w:trPr>
        <w:tc>
          <w:tcPr>
            <w:tcW w:w="912" w:type="dxa"/>
          </w:tcPr>
          <w:p w:rsidR="005C13FE" w:rsidRDefault="005C13FE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15.4.</w:t>
            </w:r>
          </w:p>
        </w:tc>
        <w:tc>
          <w:tcPr>
            <w:tcW w:w="3269" w:type="dxa"/>
          </w:tcPr>
          <w:p w:rsidR="005C13FE" w:rsidRDefault="005C13FE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Sférické kino – </w:t>
            </w:r>
            <w:r w:rsidR="0004307F">
              <w:rPr>
                <w:bCs/>
                <w:sz w:val="24"/>
                <w:szCs w:val="24"/>
              </w:rPr>
              <w:t>O vesmíre</w:t>
            </w:r>
          </w:p>
        </w:tc>
        <w:tc>
          <w:tcPr>
            <w:tcW w:w="1134" w:type="dxa"/>
          </w:tcPr>
          <w:p w:rsidR="005C13FE" w:rsidRDefault="005C13FE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132</w:t>
            </w:r>
          </w:p>
        </w:tc>
        <w:tc>
          <w:tcPr>
            <w:tcW w:w="4130" w:type="dxa"/>
          </w:tcPr>
          <w:p w:rsidR="005C13FE" w:rsidRDefault="0004307F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Premietanie o vesmírnych telesách v 3D</w:t>
            </w:r>
          </w:p>
        </w:tc>
      </w:tr>
      <w:tr w:rsidR="0007234B" w:rsidRPr="005576DA" w:rsidTr="00870344">
        <w:trPr>
          <w:cantSplit/>
          <w:trHeight w:val="391"/>
        </w:trPr>
        <w:tc>
          <w:tcPr>
            <w:tcW w:w="912" w:type="dxa"/>
          </w:tcPr>
          <w:p w:rsidR="0007234B" w:rsidRPr="005576DA" w:rsidRDefault="007C00BF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07234B" w:rsidRPr="005576DA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5.</w:t>
            </w:r>
          </w:p>
          <w:p w:rsidR="0007234B" w:rsidRPr="005576DA" w:rsidRDefault="0007234B" w:rsidP="0087034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69" w:type="dxa"/>
          </w:tcPr>
          <w:p w:rsidR="0007234B" w:rsidRPr="005576DA" w:rsidRDefault="0007234B" w:rsidP="00870344">
            <w:pPr>
              <w:jc w:val="both"/>
              <w:rPr>
                <w:bCs/>
                <w:sz w:val="24"/>
                <w:szCs w:val="24"/>
              </w:rPr>
            </w:pPr>
            <w:r w:rsidRPr="005576DA">
              <w:rPr>
                <w:bCs/>
                <w:sz w:val="24"/>
                <w:szCs w:val="24"/>
              </w:rPr>
              <w:t>Deň otvorených dverí v MŠ</w:t>
            </w:r>
          </w:p>
        </w:tc>
        <w:tc>
          <w:tcPr>
            <w:tcW w:w="1134" w:type="dxa"/>
          </w:tcPr>
          <w:p w:rsidR="0007234B" w:rsidRDefault="007C00BF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128</w:t>
            </w:r>
          </w:p>
          <w:p w:rsidR="0007234B" w:rsidRPr="005576DA" w:rsidRDefault="007C00BF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4130" w:type="dxa"/>
          </w:tcPr>
          <w:p w:rsidR="0007234B" w:rsidRPr="005576DA" w:rsidRDefault="0007234B" w:rsidP="00870344">
            <w:pPr>
              <w:jc w:val="both"/>
              <w:rPr>
                <w:bCs/>
                <w:sz w:val="24"/>
                <w:szCs w:val="24"/>
              </w:rPr>
            </w:pPr>
            <w:r w:rsidRPr="005576DA">
              <w:rPr>
                <w:bCs/>
                <w:sz w:val="24"/>
                <w:szCs w:val="24"/>
              </w:rPr>
              <w:t>Spoznávanie priestorov a organizácie MŠ</w:t>
            </w:r>
          </w:p>
        </w:tc>
      </w:tr>
      <w:tr w:rsidR="0007234B" w:rsidRPr="005576DA" w:rsidTr="00870344">
        <w:trPr>
          <w:cantSplit/>
          <w:trHeight w:val="391"/>
        </w:trPr>
        <w:tc>
          <w:tcPr>
            <w:tcW w:w="912" w:type="dxa"/>
          </w:tcPr>
          <w:p w:rsidR="0007234B" w:rsidRPr="005576DA" w:rsidRDefault="0007234B" w:rsidP="00870344">
            <w:pPr>
              <w:jc w:val="both"/>
              <w:rPr>
                <w:bCs/>
                <w:sz w:val="24"/>
                <w:szCs w:val="24"/>
              </w:rPr>
            </w:pPr>
            <w:r w:rsidRPr="005576DA">
              <w:rPr>
                <w:bCs/>
                <w:sz w:val="24"/>
                <w:szCs w:val="24"/>
              </w:rPr>
              <w:t>17.4.</w:t>
            </w:r>
          </w:p>
          <w:p w:rsidR="0007234B" w:rsidRPr="005576DA" w:rsidRDefault="0007234B" w:rsidP="0087034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69" w:type="dxa"/>
          </w:tcPr>
          <w:p w:rsidR="0007234B" w:rsidRPr="005576DA" w:rsidRDefault="0007234B" w:rsidP="00870344">
            <w:pPr>
              <w:jc w:val="both"/>
              <w:rPr>
                <w:bCs/>
                <w:sz w:val="24"/>
                <w:szCs w:val="24"/>
              </w:rPr>
            </w:pPr>
            <w:r w:rsidRPr="005576DA">
              <w:rPr>
                <w:bCs/>
                <w:sz w:val="24"/>
                <w:szCs w:val="24"/>
              </w:rPr>
              <w:t xml:space="preserve">Exkurzia </w:t>
            </w:r>
            <w:r w:rsidR="007C00BF">
              <w:rPr>
                <w:bCs/>
                <w:sz w:val="24"/>
                <w:szCs w:val="24"/>
              </w:rPr>
              <w:t>do včelárskej záhrady v Smoleniciach</w:t>
            </w:r>
          </w:p>
        </w:tc>
        <w:tc>
          <w:tcPr>
            <w:tcW w:w="1134" w:type="dxa"/>
          </w:tcPr>
          <w:p w:rsidR="0007234B" w:rsidRDefault="007C00BF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</w:t>
            </w:r>
          </w:p>
          <w:p w:rsidR="0007234B" w:rsidRPr="005576DA" w:rsidRDefault="0007234B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5-6 r.</w:t>
            </w:r>
          </w:p>
        </w:tc>
        <w:tc>
          <w:tcPr>
            <w:tcW w:w="4130" w:type="dxa"/>
          </w:tcPr>
          <w:p w:rsidR="0007234B" w:rsidRPr="005576DA" w:rsidRDefault="007C00BF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Oboznámiť deti so životom včiel a ukázať im význam ochrany týchto malých </w:t>
            </w:r>
            <w:r w:rsidR="00A05C17">
              <w:rPr>
                <w:bCs/>
                <w:sz w:val="24"/>
                <w:szCs w:val="24"/>
              </w:rPr>
              <w:t xml:space="preserve">užitočných </w:t>
            </w:r>
            <w:r>
              <w:rPr>
                <w:bCs/>
                <w:sz w:val="24"/>
                <w:szCs w:val="24"/>
              </w:rPr>
              <w:t>živočíchov</w:t>
            </w:r>
          </w:p>
        </w:tc>
      </w:tr>
      <w:tr w:rsidR="0007234B" w:rsidRPr="005576DA" w:rsidTr="00870344">
        <w:trPr>
          <w:cantSplit/>
          <w:trHeight w:val="391"/>
        </w:trPr>
        <w:tc>
          <w:tcPr>
            <w:tcW w:w="912" w:type="dxa"/>
          </w:tcPr>
          <w:p w:rsidR="0007234B" w:rsidRPr="005576DA" w:rsidRDefault="00A05C17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23.5</w:t>
            </w:r>
            <w:r w:rsidR="0007234B" w:rsidRPr="005576DA">
              <w:rPr>
                <w:bCs/>
                <w:sz w:val="24"/>
                <w:szCs w:val="24"/>
              </w:rPr>
              <w:t>.</w:t>
            </w:r>
          </w:p>
          <w:p w:rsidR="0007234B" w:rsidRPr="005576DA" w:rsidRDefault="0007234B" w:rsidP="0087034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69" w:type="dxa"/>
          </w:tcPr>
          <w:p w:rsidR="0007234B" w:rsidRPr="005576DA" w:rsidRDefault="00A05C17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Exkurzia do Parku miniatúr v Podolí</w:t>
            </w:r>
          </w:p>
        </w:tc>
        <w:tc>
          <w:tcPr>
            <w:tcW w:w="1134" w:type="dxa"/>
          </w:tcPr>
          <w:p w:rsidR="0007234B" w:rsidRDefault="00A05C17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  <w:p w:rsidR="0007234B" w:rsidRPr="005576DA" w:rsidRDefault="0007234B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4-6 r.</w:t>
            </w:r>
          </w:p>
        </w:tc>
        <w:tc>
          <w:tcPr>
            <w:tcW w:w="4130" w:type="dxa"/>
          </w:tcPr>
          <w:p w:rsidR="0007234B" w:rsidRPr="005576DA" w:rsidRDefault="00A05C17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Exkurzia na miesto miniatúr známych stavieb na Slovensku</w:t>
            </w:r>
          </w:p>
        </w:tc>
      </w:tr>
      <w:tr w:rsidR="0007234B" w:rsidRPr="005576DA" w:rsidTr="00870344">
        <w:trPr>
          <w:cantSplit/>
          <w:trHeight w:val="391"/>
        </w:trPr>
        <w:tc>
          <w:tcPr>
            <w:tcW w:w="912" w:type="dxa"/>
          </w:tcPr>
          <w:p w:rsidR="0007234B" w:rsidRPr="005576DA" w:rsidRDefault="0007234B" w:rsidP="00870344">
            <w:pPr>
              <w:jc w:val="both"/>
              <w:rPr>
                <w:bCs/>
                <w:sz w:val="24"/>
                <w:szCs w:val="24"/>
              </w:rPr>
            </w:pPr>
            <w:r w:rsidRPr="005576DA">
              <w:rPr>
                <w:bCs/>
                <w:sz w:val="24"/>
                <w:szCs w:val="24"/>
              </w:rPr>
              <w:t>15.5.</w:t>
            </w:r>
          </w:p>
          <w:p w:rsidR="0007234B" w:rsidRPr="005576DA" w:rsidRDefault="0007234B" w:rsidP="0087034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69" w:type="dxa"/>
          </w:tcPr>
          <w:p w:rsidR="0007234B" w:rsidRPr="005576DA" w:rsidRDefault="00A05C17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Divadelné predstavenie Sofia z predmestia</w:t>
            </w:r>
          </w:p>
        </w:tc>
        <w:tc>
          <w:tcPr>
            <w:tcW w:w="1134" w:type="dxa"/>
          </w:tcPr>
          <w:p w:rsidR="0007234B" w:rsidRDefault="00A05C17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</w:t>
            </w:r>
          </w:p>
          <w:p w:rsidR="0007234B" w:rsidRPr="005576DA" w:rsidRDefault="0007234B" w:rsidP="0087034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30" w:type="dxa"/>
          </w:tcPr>
          <w:p w:rsidR="0007234B" w:rsidRPr="005576DA" w:rsidRDefault="00A05C17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Zábavné prestavenie s pesničkami</w:t>
            </w:r>
          </w:p>
        </w:tc>
      </w:tr>
      <w:tr w:rsidR="0007234B" w:rsidRPr="005576DA" w:rsidTr="00870344">
        <w:trPr>
          <w:cantSplit/>
          <w:trHeight w:val="391"/>
        </w:trPr>
        <w:tc>
          <w:tcPr>
            <w:tcW w:w="912" w:type="dxa"/>
          </w:tcPr>
          <w:p w:rsidR="0007234B" w:rsidRPr="005576DA" w:rsidRDefault="00A05C17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31.5</w:t>
            </w:r>
            <w:r w:rsidR="0007234B" w:rsidRPr="005576D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269" w:type="dxa"/>
          </w:tcPr>
          <w:p w:rsidR="0007234B" w:rsidRPr="005576DA" w:rsidRDefault="0007234B" w:rsidP="00870344">
            <w:pPr>
              <w:jc w:val="both"/>
              <w:rPr>
                <w:bCs/>
                <w:sz w:val="24"/>
                <w:szCs w:val="24"/>
              </w:rPr>
            </w:pPr>
            <w:r w:rsidRPr="005576DA">
              <w:rPr>
                <w:bCs/>
                <w:sz w:val="24"/>
                <w:szCs w:val="24"/>
              </w:rPr>
              <w:t>Karneval pri príležitosti MDD</w:t>
            </w:r>
          </w:p>
        </w:tc>
        <w:tc>
          <w:tcPr>
            <w:tcW w:w="1134" w:type="dxa"/>
          </w:tcPr>
          <w:p w:rsidR="0007234B" w:rsidRPr="005576DA" w:rsidRDefault="00A05C17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130</w:t>
            </w:r>
          </w:p>
        </w:tc>
        <w:tc>
          <w:tcPr>
            <w:tcW w:w="4130" w:type="dxa"/>
          </w:tcPr>
          <w:p w:rsidR="0007234B" w:rsidRPr="005576DA" w:rsidRDefault="0007234B" w:rsidP="00870344">
            <w:pPr>
              <w:jc w:val="both"/>
              <w:rPr>
                <w:bCs/>
                <w:sz w:val="24"/>
                <w:szCs w:val="24"/>
              </w:rPr>
            </w:pPr>
            <w:r w:rsidRPr="005576DA">
              <w:rPr>
                <w:bCs/>
                <w:sz w:val="24"/>
                <w:szCs w:val="24"/>
              </w:rPr>
              <w:t>Zábavný program k sviatku detí</w:t>
            </w:r>
          </w:p>
        </w:tc>
      </w:tr>
      <w:tr w:rsidR="00A05C17" w:rsidRPr="005576DA" w:rsidTr="00870344">
        <w:trPr>
          <w:cantSplit/>
          <w:trHeight w:val="391"/>
        </w:trPr>
        <w:tc>
          <w:tcPr>
            <w:tcW w:w="912" w:type="dxa"/>
          </w:tcPr>
          <w:p w:rsidR="00A05C17" w:rsidRPr="005576DA" w:rsidRDefault="00A05C17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6.6</w:t>
            </w:r>
            <w:r w:rsidRPr="005576DA">
              <w:rPr>
                <w:bCs/>
                <w:sz w:val="24"/>
                <w:szCs w:val="24"/>
              </w:rPr>
              <w:t>.</w:t>
            </w:r>
          </w:p>
          <w:p w:rsidR="00A05C17" w:rsidRPr="005576DA" w:rsidRDefault="00A05C17" w:rsidP="0087034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69" w:type="dxa"/>
          </w:tcPr>
          <w:p w:rsidR="00A05C17" w:rsidRPr="005576DA" w:rsidRDefault="00A05C17" w:rsidP="00870344">
            <w:pPr>
              <w:jc w:val="both"/>
              <w:rPr>
                <w:bCs/>
                <w:sz w:val="24"/>
                <w:szCs w:val="24"/>
              </w:rPr>
            </w:pPr>
            <w:r w:rsidRPr="005576DA">
              <w:rPr>
                <w:bCs/>
                <w:sz w:val="24"/>
                <w:szCs w:val="24"/>
              </w:rPr>
              <w:t>Indiánsky deň v MŠ-športovanie</w:t>
            </w:r>
          </w:p>
        </w:tc>
        <w:tc>
          <w:tcPr>
            <w:tcW w:w="1134" w:type="dxa"/>
          </w:tcPr>
          <w:p w:rsidR="00A05C17" w:rsidRPr="005576DA" w:rsidRDefault="00A05C17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125</w:t>
            </w:r>
          </w:p>
        </w:tc>
        <w:tc>
          <w:tcPr>
            <w:tcW w:w="4130" w:type="dxa"/>
          </w:tcPr>
          <w:p w:rsidR="00A05C17" w:rsidRPr="005576DA" w:rsidRDefault="00A05C17" w:rsidP="00870344">
            <w:pPr>
              <w:jc w:val="both"/>
              <w:rPr>
                <w:bCs/>
                <w:sz w:val="24"/>
                <w:szCs w:val="24"/>
              </w:rPr>
            </w:pPr>
            <w:r w:rsidRPr="005576DA">
              <w:rPr>
                <w:bCs/>
                <w:sz w:val="24"/>
                <w:szCs w:val="24"/>
              </w:rPr>
              <w:t>Prehlbovanie vzťahu k športovaniu a zdravému životnému štýlu</w:t>
            </w:r>
          </w:p>
        </w:tc>
      </w:tr>
      <w:tr w:rsidR="00A05C17" w:rsidRPr="005576DA" w:rsidTr="00870344">
        <w:trPr>
          <w:cantSplit/>
          <w:trHeight w:val="391"/>
        </w:trPr>
        <w:tc>
          <w:tcPr>
            <w:tcW w:w="912" w:type="dxa"/>
          </w:tcPr>
          <w:p w:rsidR="00A05C17" w:rsidRPr="005576DA" w:rsidRDefault="00A05C17" w:rsidP="00870344">
            <w:pPr>
              <w:jc w:val="both"/>
              <w:rPr>
                <w:bCs/>
                <w:sz w:val="24"/>
                <w:szCs w:val="24"/>
              </w:rPr>
            </w:pPr>
            <w:r w:rsidRPr="005576DA">
              <w:rPr>
                <w:bCs/>
                <w:sz w:val="24"/>
                <w:szCs w:val="24"/>
              </w:rPr>
              <w:t>12.6.</w:t>
            </w:r>
          </w:p>
          <w:p w:rsidR="00A05C17" w:rsidRPr="005576DA" w:rsidRDefault="00A05C17" w:rsidP="0087034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69" w:type="dxa"/>
          </w:tcPr>
          <w:p w:rsidR="00A05C17" w:rsidRPr="005576DA" w:rsidRDefault="00A05C17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Exkurzia do strediska údržby diaľnic </w:t>
            </w:r>
          </w:p>
        </w:tc>
        <w:tc>
          <w:tcPr>
            <w:tcW w:w="1134" w:type="dxa"/>
          </w:tcPr>
          <w:p w:rsidR="00A05C17" w:rsidRDefault="00A05C17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  <w:p w:rsidR="00A05C17" w:rsidRPr="005576DA" w:rsidRDefault="00A05C17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5-6 r.</w:t>
            </w:r>
          </w:p>
        </w:tc>
        <w:tc>
          <w:tcPr>
            <w:tcW w:w="4130" w:type="dxa"/>
          </w:tcPr>
          <w:p w:rsidR="00A05C17" w:rsidRPr="005576DA" w:rsidRDefault="00A05C17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Oboznámenie sa so systémom údržby a kontroly diaľnic</w:t>
            </w:r>
          </w:p>
        </w:tc>
      </w:tr>
      <w:tr w:rsidR="00A05C17" w:rsidRPr="005576DA" w:rsidTr="00870344">
        <w:trPr>
          <w:cantSplit/>
          <w:trHeight w:val="391"/>
        </w:trPr>
        <w:tc>
          <w:tcPr>
            <w:tcW w:w="912" w:type="dxa"/>
          </w:tcPr>
          <w:p w:rsidR="00A05C17" w:rsidRPr="005576DA" w:rsidRDefault="00A05C17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17.6.</w:t>
            </w:r>
          </w:p>
        </w:tc>
        <w:tc>
          <w:tcPr>
            <w:tcW w:w="3269" w:type="dxa"/>
          </w:tcPr>
          <w:p w:rsidR="00A05C17" w:rsidRPr="005576DA" w:rsidRDefault="00A05C17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Exkurzia do parlamentu </w:t>
            </w:r>
          </w:p>
        </w:tc>
        <w:tc>
          <w:tcPr>
            <w:tcW w:w="1134" w:type="dxa"/>
          </w:tcPr>
          <w:p w:rsidR="00A05C17" w:rsidRDefault="00A05C17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  <w:p w:rsidR="00A05C17" w:rsidRPr="005576DA" w:rsidRDefault="00A05C17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5-6 r.</w:t>
            </w:r>
          </w:p>
        </w:tc>
        <w:tc>
          <w:tcPr>
            <w:tcW w:w="4130" w:type="dxa"/>
          </w:tcPr>
          <w:p w:rsidR="00A05C17" w:rsidRPr="005576DA" w:rsidRDefault="00A05C17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Oboznámiť sa s priestormi a históriou budovy parlamentu</w:t>
            </w:r>
          </w:p>
        </w:tc>
      </w:tr>
      <w:tr w:rsidR="00A05C17" w:rsidRPr="005576DA" w:rsidTr="00870344">
        <w:trPr>
          <w:cantSplit/>
          <w:trHeight w:val="391"/>
        </w:trPr>
        <w:tc>
          <w:tcPr>
            <w:tcW w:w="912" w:type="dxa"/>
          </w:tcPr>
          <w:p w:rsidR="00A05C17" w:rsidRPr="005576DA" w:rsidRDefault="0054120D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A05C17" w:rsidRPr="005576DA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6</w:t>
            </w:r>
            <w:r w:rsidR="00A05C17" w:rsidRPr="005576DA">
              <w:rPr>
                <w:bCs/>
                <w:sz w:val="24"/>
                <w:szCs w:val="24"/>
              </w:rPr>
              <w:t xml:space="preserve">. a </w:t>
            </w:r>
          </w:p>
          <w:p w:rsidR="00A05C17" w:rsidRPr="005576DA" w:rsidRDefault="0054120D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  <w:r w:rsidR="00A05C17" w:rsidRPr="005576DA">
              <w:rPr>
                <w:bCs/>
                <w:sz w:val="24"/>
                <w:szCs w:val="24"/>
              </w:rPr>
              <w:t>.6.</w:t>
            </w:r>
          </w:p>
        </w:tc>
        <w:tc>
          <w:tcPr>
            <w:tcW w:w="3269" w:type="dxa"/>
          </w:tcPr>
          <w:p w:rsidR="00A05C17" w:rsidRPr="005576DA" w:rsidRDefault="00A05C17" w:rsidP="00870344">
            <w:pPr>
              <w:jc w:val="both"/>
              <w:rPr>
                <w:bCs/>
                <w:sz w:val="24"/>
                <w:szCs w:val="24"/>
              </w:rPr>
            </w:pPr>
            <w:r w:rsidRPr="005576DA">
              <w:rPr>
                <w:bCs/>
                <w:sz w:val="24"/>
                <w:szCs w:val="24"/>
              </w:rPr>
              <w:t xml:space="preserve">Výlet do </w:t>
            </w:r>
            <w:proofErr w:type="spellStart"/>
            <w:r w:rsidRPr="005576DA">
              <w:rPr>
                <w:bCs/>
                <w:sz w:val="24"/>
                <w:szCs w:val="24"/>
              </w:rPr>
              <w:t>Malkia</w:t>
            </w:r>
            <w:proofErr w:type="spellEnd"/>
            <w:r w:rsidRPr="005576DA">
              <w:rPr>
                <w:bCs/>
                <w:sz w:val="24"/>
                <w:szCs w:val="24"/>
              </w:rPr>
              <w:t xml:space="preserve"> Parku</w:t>
            </w:r>
            <w:r w:rsidR="0054120D">
              <w:rPr>
                <w:bCs/>
                <w:sz w:val="24"/>
                <w:szCs w:val="24"/>
              </w:rPr>
              <w:t xml:space="preserve"> (hospodárska farma)</w:t>
            </w:r>
          </w:p>
        </w:tc>
        <w:tc>
          <w:tcPr>
            <w:tcW w:w="1134" w:type="dxa"/>
          </w:tcPr>
          <w:p w:rsidR="00A05C17" w:rsidRDefault="00A05C17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</w:t>
            </w:r>
          </w:p>
          <w:p w:rsidR="00A05C17" w:rsidRPr="005576DA" w:rsidRDefault="00A05C17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4130" w:type="dxa"/>
          </w:tcPr>
          <w:p w:rsidR="00A05C17" w:rsidRPr="005576DA" w:rsidRDefault="00A05C17" w:rsidP="00870344">
            <w:pPr>
              <w:jc w:val="both"/>
              <w:rPr>
                <w:bCs/>
                <w:sz w:val="24"/>
                <w:szCs w:val="24"/>
              </w:rPr>
            </w:pPr>
            <w:r w:rsidRPr="005576DA">
              <w:rPr>
                <w:bCs/>
                <w:sz w:val="24"/>
                <w:szCs w:val="24"/>
              </w:rPr>
              <w:t>Spoznávanie domácich a hospodárskych zvierat</w:t>
            </w:r>
          </w:p>
        </w:tc>
      </w:tr>
      <w:tr w:rsidR="0054120D" w:rsidRPr="005576DA" w:rsidTr="00870344">
        <w:trPr>
          <w:cantSplit/>
          <w:trHeight w:val="391"/>
        </w:trPr>
        <w:tc>
          <w:tcPr>
            <w:tcW w:w="912" w:type="dxa"/>
          </w:tcPr>
          <w:p w:rsidR="0054120D" w:rsidRPr="005576DA" w:rsidRDefault="0054120D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20.6</w:t>
            </w:r>
            <w:r w:rsidRPr="005576DA">
              <w:rPr>
                <w:bCs/>
                <w:sz w:val="24"/>
                <w:szCs w:val="24"/>
              </w:rPr>
              <w:t>.</w:t>
            </w:r>
          </w:p>
          <w:p w:rsidR="0054120D" w:rsidRPr="005576DA" w:rsidRDefault="0054120D" w:rsidP="0087034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69" w:type="dxa"/>
          </w:tcPr>
          <w:p w:rsidR="0054120D" w:rsidRPr="005576DA" w:rsidRDefault="0054120D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Výlet na hrad Červený kameň</w:t>
            </w:r>
          </w:p>
        </w:tc>
        <w:tc>
          <w:tcPr>
            <w:tcW w:w="1134" w:type="dxa"/>
          </w:tcPr>
          <w:p w:rsidR="0054120D" w:rsidRDefault="0054120D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</w:t>
            </w:r>
          </w:p>
          <w:p w:rsidR="0054120D" w:rsidRPr="005576DA" w:rsidRDefault="0054120D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5-6 r.</w:t>
            </w:r>
          </w:p>
        </w:tc>
        <w:tc>
          <w:tcPr>
            <w:tcW w:w="4130" w:type="dxa"/>
          </w:tcPr>
          <w:p w:rsidR="0054120D" w:rsidRPr="005576DA" w:rsidRDefault="0054120D" w:rsidP="00870344">
            <w:pPr>
              <w:jc w:val="both"/>
              <w:rPr>
                <w:bCs/>
                <w:sz w:val="24"/>
                <w:szCs w:val="24"/>
              </w:rPr>
            </w:pPr>
            <w:r w:rsidRPr="005576DA">
              <w:rPr>
                <w:bCs/>
                <w:sz w:val="24"/>
                <w:szCs w:val="24"/>
              </w:rPr>
              <w:t xml:space="preserve">Prehliadka hradu a sokoliarskeho dvora </w:t>
            </w:r>
            <w:proofErr w:type="spellStart"/>
            <w:r w:rsidRPr="005576DA">
              <w:rPr>
                <w:bCs/>
                <w:sz w:val="24"/>
                <w:szCs w:val="24"/>
              </w:rPr>
              <w:t>Astur</w:t>
            </w:r>
            <w:proofErr w:type="spellEnd"/>
          </w:p>
        </w:tc>
      </w:tr>
      <w:tr w:rsidR="0054120D" w:rsidRPr="005576DA" w:rsidTr="00870344">
        <w:trPr>
          <w:cantSplit/>
          <w:trHeight w:val="391"/>
        </w:trPr>
        <w:tc>
          <w:tcPr>
            <w:tcW w:w="912" w:type="dxa"/>
          </w:tcPr>
          <w:p w:rsidR="0054120D" w:rsidRPr="005576DA" w:rsidRDefault="0054120D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26.6.</w:t>
            </w:r>
          </w:p>
        </w:tc>
        <w:tc>
          <w:tcPr>
            <w:tcW w:w="3269" w:type="dxa"/>
          </w:tcPr>
          <w:p w:rsidR="0054120D" w:rsidRPr="005576DA" w:rsidRDefault="0054120D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Rozlúčka </w:t>
            </w:r>
            <w:proofErr w:type="spellStart"/>
            <w:r>
              <w:rPr>
                <w:bCs/>
                <w:sz w:val="24"/>
                <w:szCs w:val="24"/>
              </w:rPr>
              <w:t>predškoláov</w:t>
            </w:r>
            <w:proofErr w:type="spellEnd"/>
          </w:p>
        </w:tc>
        <w:tc>
          <w:tcPr>
            <w:tcW w:w="1134" w:type="dxa"/>
          </w:tcPr>
          <w:p w:rsidR="0054120D" w:rsidRDefault="0054120D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124</w:t>
            </w:r>
          </w:p>
        </w:tc>
        <w:tc>
          <w:tcPr>
            <w:tcW w:w="4130" w:type="dxa"/>
          </w:tcPr>
          <w:p w:rsidR="0054120D" w:rsidRPr="005576DA" w:rsidRDefault="0054120D" w:rsidP="00870344">
            <w:pPr>
              <w:jc w:val="both"/>
              <w:rPr>
                <w:bCs/>
                <w:sz w:val="24"/>
                <w:szCs w:val="24"/>
              </w:rPr>
            </w:pPr>
            <w:r w:rsidRPr="005576DA">
              <w:rPr>
                <w:bCs/>
                <w:sz w:val="24"/>
                <w:szCs w:val="24"/>
              </w:rPr>
              <w:t>Upevňo</w:t>
            </w:r>
            <w:r>
              <w:rPr>
                <w:bCs/>
                <w:sz w:val="24"/>
                <w:szCs w:val="24"/>
              </w:rPr>
              <w:t xml:space="preserve">vanie prosociálneho správania </w:t>
            </w:r>
            <w:r w:rsidRPr="005576DA">
              <w:rPr>
                <w:bCs/>
                <w:sz w:val="24"/>
                <w:szCs w:val="24"/>
              </w:rPr>
              <w:t xml:space="preserve"> a prehlbovanie kamarátskych vzťahov</w:t>
            </w:r>
          </w:p>
        </w:tc>
      </w:tr>
    </w:tbl>
    <w:p w:rsidR="0007234B" w:rsidRDefault="0007234B" w:rsidP="0007234B">
      <w:pPr>
        <w:jc w:val="both"/>
        <w:rPr>
          <w:bCs/>
          <w:sz w:val="24"/>
          <w:szCs w:val="24"/>
        </w:rPr>
      </w:pPr>
    </w:p>
    <w:p w:rsidR="0007234B" w:rsidRPr="005576DA" w:rsidRDefault="0007234B" w:rsidP="0007234B">
      <w:pPr>
        <w:jc w:val="both"/>
        <w:rPr>
          <w:bCs/>
          <w:sz w:val="24"/>
          <w:szCs w:val="24"/>
        </w:rPr>
      </w:pPr>
    </w:p>
    <w:p w:rsidR="0007234B" w:rsidRPr="005576DA" w:rsidRDefault="0007234B" w:rsidP="0007234B">
      <w:pPr>
        <w:numPr>
          <w:ilvl w:val="6"/>
          <w:numId w:val="9"/>
        </w:numPr>
        <w:jc w:val="both"/>
        <w:rPr>
          <w:b/>
          <w:color w:val="0000FF"/>
          <w:sz w:val="24"/>
          <w:szCs w:val="24"/>
        </w:rPr>
      </w:pPr>
      <w:r w:rsidRPr="005576DA">
        <w:rPr>
          <w:b/>
          <w:bCs/>
          <w:sz w:val="24"/>
          <w:szCs w:val="24"/>
        </w:rPr>
        <w:t>Údaje o aktivitách, do ktorých sa materská škola zapojila</w:t>
      </w:r>
    </w:p>
    <w:p w:rsidR="0007234B" w:rsidRPr="005576DA" w:rsidRDefault="0007234B" w:rsidP="0007234B">
      <w:pPr>
        <w:ind w:left="360"/>
        <w:jc w:val="both"/>
        <w:rPr>
          <w:b/>
          <w:color w:val="0000FF"/>
          <w:sz w:val="24"/>
          <w:szCs w:val="24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2"/>
        <w:gridCol w:w="3269"/>
        <w:gridCol w:w="1134"/>
        <w:gridCol w:w="4130"/>
      </w:tblGrid>
      <w:tr w:rsidR="0007234B" w:rsidRPr="005576DA" w:rsidTr="00870344">
        <w:trPr>
          <w:cantSplit/>
          <w:trHeight w:val="391"/>
        </w:trPr>
        <w:tc>
          <w:tcPr>
            <w:tcW w:w="912" w:type="dxa"/>
            <w:vAlign w:val="center"/>
          </w:tcPr>
          <w:p w:rsidR="0007234B" w:rsidRPr="005576DA" w:rsidRDefault="0007234B" w:rsidP="008703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Dátum:</w:t>
            </w:r>
          </w:p>
        </w:tc>
        <w:tc>
          <w:tcPr>
            <w:tcW w:w="3269" w:type="dxa"/>
            <w:vAlign w:val="center"/>
          </w:tcPr>
          <w:p w:rsidR="0007234B" w:rsidRPr="005576DA" w:rsidRDefault="0007234B" w:rsidP="00870344">
            <w:pPr>
              <w:jc w:val="center"/>
              <w:rPr>
                <w:b/>
                <w:bCs/>
                <w:sz w:val="24"/>
                <w:szCs w:val="24"/>
              </w:rPr>
            </w:pPr>
            <w:r w:rsidRPr="005576DA">
              <w:rPr>
                <w:b/>
                <w:bCs/>
                <w:sz w:val="24"/>
                <w:szCs w:val="24"/>
              </w:rPr>
              <w:t>Názov aktivity</w:t>
            </w:r>
          </w:p>
        </w:tc>
        <w:tc>
          <w:tcPr>
            <w:tcW w:w="1134" w:type="dxa"/>
            <w:vAlign w:val="center"/>
          </w:tcPr>
          <w:p w:rsidR="0007234B" w:rsidRPr="005576DA" w:rsidRDefault="0007234B" w:rsidP="00870344">
            <w:pPr>
              <w:jc w:val="center"/>
              <w:rPr>
                <w:b/>
                <w:bCs/>
                <w:sz w:val="24"/>
                <w:szCs w:val="24"/>
              </w:rPr>
            </w:pPr>
            <w:r w:rsidRPr="005576DA">
              <w:rPr>
                <w:b/>
                <w:bCs/>
                <w:sz w:val="24"/>
                <w:szCs w:val="24"/>
              </w:rPr>
              <w:t>Počet účastníkov:</w:t>
            </w:r>
          </w:p>
        </w:tc>
        <w:tc>
          <w:tcPr>
            <w:tcW w:w="4130" w:type="dxa"/>
            <w:vAlign w:val="center"/>
          </w:tcPr>
          <w:p w:rsidR="0007234B" w:rsidRPr="005576DA" w:rsidRDefault="0007234B" w:rsidP="00870344">
            <w:pPr>
              <w:jc w:val="center"/>
              <w:rPr>
                <w:b/>
                <w:bCs/>
                <w:sz w:val="24"/>
                <w:szCs w:val="24"/>
              </w:rPr>
            </w:pPr>
            <w:r w:rsidRPr="005576DA">
              <w:rPr>
                <w:b/>
                <w:bCs/>
                <w:sz w:val="24"/>
                <w:szCs w:val="24"/>
              </w:rPr>
              <w:t>Vyhodnotenie cieľa aktivity, prínos</w:t>
            </w:r>
          </w:p>
        </w:tc>
      </w:tr>
      <w:tr w:rsidR="0007234B" w:rsidRPr="005576DA" w:rsidTr="00870344">
        <w:trPr>
          <w:cantSplit/>
          <w:trHeight w:val="391"/>
        </w:trPr>
        <w:tc>
          <w:tcPr>
            <w:tcW w:w="912" w:type="dxa"/>
          </w:tcPr>
          <w:p w:rsidR="0007234B" w:rsidRPr="005576DA" w:rsidRDefault="00544EF3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15.11.</w:t>
            </w:r>
          </w:p>
        </w:tc>
        <w:tc>
          <w:tcPr>
            <w:tcW w:w="3269" w:type="dxa"/>
          </w:tcPr>
          <w:p w:rsidR="0007234B" w:rsidRPr="005576DA" w:rsidRDefault="0054120D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Výtvarná súťaž - Vesmír očami detí </w:t>
            </w:r>
          </w:p>
        </w:tc>
        <w:tc>
          <w:tcPr>
            <w:tcW w:w="1134" w:type="dxa"/>
          </w:tcPr>
          <w:p w:rsidR="0007234B" w:rsidRPr="005576DA" w:rsidRDefault="0054120D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130" w:type="dxa"/>
          </w:tcPr>
          <w:p w:rsidR="0007234B" w:rsidRPr="005576DA" w:rsidRDefault="0054120D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Výtvarné vyjadrenie vesmíru a zeme ako jeho </w:t>
            </w:r>
            <w:r w:rsidR="00193A9E">
              <w:rPr>
                <w:bCs/>
                <w:sz w:val="24"/>
                <w:szCs w:val="24"/>
              </w:rPr>
              <w:t>súčasť</w:t>
            </w:r>
          </w:p>
        </w:tc>
      </w:tr>
      <w:tr w:rsidR="0007234B" w:rsidRPr="005576DA" w:rsidTr="00870344">
        <w:trPr>
          <w:cantSplit/>
          <w:trHeight w:val="391"/>
        </w:trPr>
        <w:tc>
          <w:tcPr>
            <w:tcW w:w="912" w:type="dxa"/>
          </w:tcPr>
          <w:p w:rsidR="0007234B" w:rsidRPr="005576DA" w:rsidRDefault="0007234B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4x ročne</w:t>
            </w:r>
          </w:p>
        </w:tc>
        <w:tc>
          <w:tcPr>
            <w:tcW w:w="3269" w:type="dxa"/>
          </w:tcPr>
          <w:p w:rsidR="0007234B" w:rsidRPr="005576DA" w:rsidRDefault="0007234B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Výstava výtvarných prác detí v lekárni LIBRA</w:t>
            </w:r>
          </w:p>
        </w:tc>
        <w:tc>
          <w:tcPr>
            <w:tcW w:w="1134" w:type="dxa"/>
          </w:tcPr>
          <w:p w:rsidR="0007234B" w:rsidRPr="005576DA" w:rsidRDefault="0054120D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9 - 32</w:t>
            </w:r>
          </w:p>
        </w:tc>
        <w:tc>
          <w:tcPr>
            <w:tcW w:w="4130" w:type="dxa"/>
          </w:tcPr>
          <w:p w:rsidR="0007234B" w:rsidRPr="005576DA" w:rsidRDefault="0007234B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Výtvarné práce  podľa ročných období-imidž školy na verejnosti</w:t>
            </w:r>
          </w:p>
        </w:tc>
      </w:tr>
      <w:tr w:rsidR="0007234B" w:rsidRPr="003F5FC6" w:rsidTr="00870344">
        <w:trPr>
          <w:cantSplit/>
          <w:trHeight w:val="391"/>
        </w:trPr>
        <w:tc>
          <w:tcPr>
            <w:tcW w:w="912" w:type="dxa"/>
          </w:tcPr>
          <w:p w:rsidR="0007234B" w:rsidRPr="005576DA" w:rsidRDefault="0054120D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20.4. </w:t>
            </w:r>
          </w:p>
        </w:tc>
        <w:tc>
          <w:tcPr>
            <w:tcW w:w="3269" w:type="dxa"/>
          </w:tcPr>
          <w:p w:rsidR="0007234B" w:rsidRPr="008A2E5D" w:rsidRDefault="0007234B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Výtvarná súťaž </w:t>
            </w:r>
            <w:r w:rsidR="0054120D">
              <w:rPr>
                <w:bCs/>
                <w:sz w:val="24"/>
                <w:szCs w:val="24"/>
              </w:rPr>
              <w:t>– Moja mama je hrdina</w:t>
            </w:r>
          </w:p>
        </w:tc>
        <w:tc>
          <w:tcPr>
            <w:tcW w:w="1134" w:type="dxa"/>
          </w:tcPr>
          <w:p w:rsidR="0007234B" w:rsidRPr="004D0554" w:rsidRDefault="0054120D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130" w:type="dxa"/>
          </w:tcPr>
          <w:p w:rsidR="0007234B" w:rsidRPr="004D0554" w:rsidRDefault="00193A9E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Poďakovanie mamám</w:t>
            </w:r>
          </w:p>
        </w:tc>
      </w:tr>
      <w:tr w:rsidR="00193A9E" w:rsidRPr="003F5FC6" w:rsidTr="00870344">
        <w:trPr>
          <w:cantSplit/>
          <w:trHeight w:val="391"/>
        </w:trPr>
        <w:tc>
          <w:tcPr>
            <w:tcW w:w="912" w:type="dxa"/>
          </w:tcPr>
          <w:p w:rsidR="00193A9E" w:rsidRDefault="00193A9E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29.5.</w:t>
            </w:r>
          </w:p>
        </w:tc>
        <w:tc>
          <w:tcPr>
            <w:tcW w:w="3269" w:type="dxa"/>
          </w:tcPr>
          <w:p w:rsidR="00193A9E" w:rsidRDefault="00193A9E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Výtvarná súťaž – Moja rodina </w:t>
            </w:r>
          </w:p>
        </w:tc>
        <w:tc>
          <w:tcPr>
            <w:tcW w:w="1134" w:type="dxa"/>
          </w:tcPr>
          <w:p w:rsidR="00193A9E" w:rsidRDefault="00193A9E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130" w:type="dxa"/>
          </w:tcPr>
          <w:p w:rsidR="00193A9E" w:rsidRDefault="00193A9E" w:rsidP="008703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Výtvarné stvárnenie rodiny a jej členov</w:t>
            </w:r>
          </w:p>
        </w:tc>
      </w:tr>
    </w:tbl>
    <w:p w:rsidR="0007234B" w:rsidRDefault="0007234B" w:rsidP="0007234B">
      <w:pPr>
        <w:jc w:val="both"/>
        <w:rPr>
          <w:sz w:val="24"/>
          <w:szCs w:val="24"/>
        </w:rPr>
      </w:pPr>
    </w:p>
    <w:p w:rsidR="0007234B" w:rsidRPr="003F5FC6" w:rsidRDefault="0007234B" w:rsidP="0007234B">
      <w:pPr>
        <w:jc w:val="both"/>
        <w:rPr>
          <w:sz w:val="24"/>
          <w:szCs w:val="24"/>
        </w:rPr>
      </w:pPr>
    </w:p>
    <w:p w:rsidR="0007234B" w:rsidRDefault="0007234B" w:rsidP="0007234B">
      <w:pPr>
        <w:numPr>
          <w:ilvl w:val="6"/>
          <w:numId w:val="9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Projekty, do ktorých sa materská škola zapojila</w:t>
      </w:r>
    </w:p>
    <w:p w:rsidR="0007234B" w:rsidRPr="001659FD" w:rsidRDefault="0007234B" w:rsidP="0007234B">
      <w:pPr>
        <w:jc w:val="both"/>
        <w:rPr>
          <w:b/>
          <w:bCs/>
          <w:sz w:val="24"/>
          <w:szCs w:val="24"/>
        </w:rPr>
      </w:pPr>
    </w:p>
    <w:tbl>
      <w:tblPr>
        <w:tblW w:w="950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99"/>
        <w:gridCol w:w="2399"/>
        <w:gridCol w:w="3245"/>
        <w:gridCol w:w="1461"/>
      </w:tblGrid>
      <w:tr w:rsidR="0007234B" w:rsidTr="00870344">
        <w:trPr>
          <w:trHeight w:val="590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4B" w:rsidRPr="00EE5443" w:rsidRDefault="0007234B" w:rsidP="00870344">
            <w:pPr>
              <w:pStyle w:val="Obsahtabulky"/>
              <w:snapToGrid w:val="0"/>
              <w:jc w:val="center"/>
              <w:rPr>
                <w:b/>
                <w:sz w:val="20"/>
                <w:szCs w:val="20"/>
              </w:rPr>
            </w:pPr>
            <w:r w:rsidRPr="00EE5443">
              <w:rPr>
                <w:b/>
                <w:sz w:val="20"/>
                <w:szCs w:val="20"/>
              </w:rPr>
              <w:t xml:space="preserve">Vyzývateľ na predkladanie projektu, resp. </w:t>
            </w:r>
            <w:r>
              <w:rPr>
                <w:b/>
                <w:sz w:val="20"/>
                <w:szCs w:val="20"/>
              </w:rPr>
              <w:t xml:space="preserve">vlastný projekt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4B" w:rsidRPr="00EE5443" w:rsidRDefault="0007234B" w:rsidP="00870344">
            <w:pPr>
              <w:pStyle w:val="Obsahtabulky"/>
              <w:snapToGrid w:val="0"/>
              <w:jc w:val="center"/>
              <w:rPr>
                <w:b/>
                <w:sz w:val="20"/>
                <w:szCs w:val="20"/>
              </w:rPr>
            </w:pPr>
            <w:r w:rsidRPr="00EE5443">
              <w:rPr>
                <w:b/>
                <w:sz w:val="20"/>
                <w:szCs w:val="20"/>
              </w:rPr>
              <w:t>Názov projektu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4B" w:rsidRPr="00EE5443" w:rsidRDefault="0007234B" w:rsidP="00870344">
            <w:pPr>
              <w:pStyle w:val="Obsahtabulky"/>
              <w:snapToGrid w:val="0"/>
              <w:jc w:val="center"/>
              <w:rPr>
                <w:b/>
                <w:sz w:val="20"/>
                <w:szCs w:val="20"/>
              </w:rPr>
            </w:pPr>
            <w:r w:rsidRPr="00EE5443">
              <w:rPr>
                <w:b/>
                <w:sz w:val="20"/>
                <w:szCs w:val="20"/>
              </w:rPr>
              <w:t>Cieľ projektu a cieľová skupina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4B" w:rsidRPr="00EE5443" w:rsidRDefault="0007234B" w:rsidP="00870344">
            <w:pPr>
              <w:pStyle w:val="Obsahtabulky"/>
              <w:snapToGrid w:val="0"/>
              <w:jc w:val="center"/>
              <w:rPr>
                <w:b/>
                <w:sz w:val="20"/>
                <w:szCs w:val="20"/>
              </w:rPr>
            </w:pPr>
            <w:r w:rsidRPr="00EE5443">
              <w:rPr>
                <w:b/>
                <w:sz w:val="20"/>
                <w:szCs w:val="20"/>
              </w:rPr>
              <w:t>Termín zač</w:t>
            </w:r>
            <w:r>
              <w:rPr>
                <w:b/>
                <w:sz w:val="20"/>
                <w:szCs w:val="20"/>
              </w:rPr>
              <w:t xml:space="preserve">iatku a ukončenia </w:t>
            </w:r>
            <w:r w:rsidRPr="00EE5443">
              <w:rPr>
                <w:b/>
                <w:sz w:val="20"/>
                <w:szCs w:val="20"/>
              </w:rPr>
              <w:t xml:space="preserve">realizácie a </w:t>
            </w:r>
          </w:p>
        </w:tc>
      </w:tr>
      <w:tr w:rsidR="0007234B" w:rsidTr="00870344">
        <w:trPr>
          <w:trHeight w:val="303"/>
        </w:trPr>
        <w:tc>
          <w:tcPr>
            <w:tcW w:w="239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7234B" w:rsidRDefault="0007234B" w:rsidP="00870344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 podporovaný EU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7234B" w:rsidRDefault="0007234B" w:rsidP="00870344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Školský mliečny program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7234B" w:rsidRDefault="0007234B" w:rsidP="00870344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Podpora zdravej výživy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7234B" w:rsidRPr="00B535A9" w:rsidRDefault="0007234B" w:rsidP="00870344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2007-prebieha</w:t>
            </w:r>
          </w:p>
        </w:tc>
      </w:tr>
      <w:tr w:rsidR="0007234B" w:rsidTr="00870344">
        <w:trPr>
          <w:trHeight w:val="303"/>
        </w:trPr>
        <w:tc>
          <w:tcPr>
            <w:tcW w:w="239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7234B" w:rsidRDefault="0007234B" w:rsidP="00870344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Projekt podporovaný EU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7234B" w:rsidRDefault="0007234B" w:rsidP="00870344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Školské ovocie „Ovocie a zelenina do škôl“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7234B" w:rsidRDefault="0007234B" w:rsidP="00870344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Podpora konzumácie ovocia a zeleniny u detí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7234B" w:rsidRPr="00B535A9" w:rsidRDefault="0007234B" w:rsidP="00870344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2012- prebieha</w:t>
            </w:r>
          </w:p>
        </w:tc>
      </w:tr>
      <w:tr w:rsidR="0007234B" w:rsidTr="00870344">
        <w:trPr>
          <w:trHeight w:val="303"/>
        </w:trPr>
        <w:tc>
          <w:tcPr>
            <w:tcW w:w="239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7234B" w:rsidRDefault="00193A9E" w:rsidP="00870344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 POP Akadémie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7234B" w:rsidRDefault="00193A9E" w:rsidP="00870344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POdPorNas</w:t>
            </w:r>
            <w:proofErr w:type="spellEnd"/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7234B" w:rsidRDefault="00193A9E" w:rsidP="00870344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Plyšový vianočný stromček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7234B" w:rsidRDefault="00193A9E" w:rsidP="00870344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23.a 30.11.2018</w:t>
            </w:r>
          </w:p>
        </w:tc>
      </w:tr>
      <w:tr w:rsidR="0007234B" w:rsidTr="00870344">
        <w:trPr>
          <w:trHeight w:val="303"/>
        </w:trPr>
        <w:tc>
          <w:tcPr>
            <w:tcW w:w="239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7234B" w:rsidRPr="00A66A6D" w:rsidRDefault="0007234B" w:rsidP="00870344">
            <w:pPr>
              <w:pStyle w:val="Obsahtabulky"/>
              <w:snapToGrid w:val="0"/>
              <w:jc w:val="both"/>
            </w:pPr>
            <w:r w:rsidRPr="00A66A6D">
              <w:t>Projekt MŠ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7234B" w:rsidRDefault="0007234B" w:rsidP="00870344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Vesmír očami detí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7234B" w:rsidRDefault="0007234B" w:rsidP="00870344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Návšteva Planetária, výtvarné spracovanie danej témy, výstava výtvarných  prác detí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7234B" w:rsidRPr="00B535A9" w:rsidRDefault="0007234B" w:rsidP="00870344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10.4.201</w:t>
            </w:r>
            <w:r w:rsidR="00193A9E">
              <w:rPr>
                <w:sz w:val="22"/>
                <w:szCs w:val="22"/>
              </w:rPr>
              <w:t>9</w:t>
            </w:r>
          </w:p>
        </w:tc>
      </w:tr>
      <w:tr w:rsidR="0007234B" w:rsidTr="00870344">
        <w:trPr>
          <w:trHeight w:val="303"/>
        </w:trPr>
        <w:tc>
          <w:tcPr>
            <w:tcW w:w="239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7234B" w:rsidRDefault="0007234B" w:rsidP="00870344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SEWA</w:t>
            </w:r>
          </w:p>
          <w:p w:rsidR="0007234B" w:rsidRPr="00B535A9" w:rsidRDefault="0007234B" w:rsidP="00870344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Račianska 71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7234B" w:rsidRPr="00B535A9" w:rsidRDefault="0007234B" w:rsidP="00870344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Triedime batérie so </w:t>
            </w:r>
            <w:proofErr w:type="spellStart"/>
            <w:r>
              <w:rPr>
                <w:sz w:val="22"/>
                <w:szCs w:val="22"/>
              </w:rPr>
              <w:t>Šmudlom</w:t>
            </w:r>
            <w:proofErr w:type="spellEnd"/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7234B" w:rsidRPr="00B535A9" w:rsidRDefault="0007234B" w:rsidP="00870344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Vzťah k životnému prostrediu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7234B" w:rsidRPr="00970D7C" w:rsidRDefault="0007234B" w:rsidP="00870344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 w:rsidRPr="00970D7C">
              <w:rPr>
                <w:sz w:val="22"/>
                <w:szCs w:val="22"/>
              </w:rPr>
              <w:t>IX./2017</w:t>
            </w:r>
            <w:r>
              <w:rPr>
                <w:sz w:val="22"/>
                <w:szCs w:val="22"/>
              </w:rPr>
              <w:t>-prebieha</w:t>
            </w:r>
          </w:p>
        </w:tc>
      </w:tr>
      <w:tr w:rsidR="0007234B" w:rsidTr="00870344">
        <w:trPr>
          <w:trHeight w:val="303"/>
        </w:trPr>
        <w:tc>
          <w:tcPr>
            <w:tcW w:w="239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7234B" w:rsidRDefault="0007234B" w:rsidP="00870344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970D7C">
              <w:rPr>
                <w:sz w:val="22"/>
                <w:szCs w:val="22"/>
              </w:rPr>
              <w:t>EKOway</w:t>
            </w:r>
            <w:proofErr w:type="spellEnd"/>
          </w:p>
          <w:p w:rsidR="006877CA" w:rsidRPr="00970D7C" w:rsidRDefault="006877CA" w:rsidP="00870344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9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7234B" w:rsidRPr="00B535A9" w:rsidRDefault="0007234B" w:rsidP="00870344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Zber papiera</w:t>
            </w:r>
          </w:p>
        </w:tc>
        <w:tc>
          <w:tcPr>
            <w:tcW w:w="3245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7234B" w:rsidRPr="00B535A9" w:rsidRDefault="0007234B" w:rsidP="00870344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Vzťah k životnému prostrediu</w:t>
            </w:r>
          </w:p>
        </w:tc>
        <w:tc>
          <w:tcPr>
            <w:tcW w:w="146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7234B" w:rsidRPr="00970D7C" w:rsidRDefault="0007234B" w:rsidP="00870344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 w:rsidRPr="00970D7C">
              <w:rPr>
                <w:sz w:val="22"/>
                <w:szCs w:val="22"/>
              </w:rPr>
              <w:t>IX./2015-prebieha</w:t>
            </w:r>
          </w:p>
        </w:tc>
      </w:tr>
      <w:tr w:rsidR="006877CA" w:rsidTr="00870344">
        <w:trPr>
          <w:trHeight w:val="303"/>
        </w:trPr>
        <w:tc>
          <w:tcPr>
            <w:tcW w:w="239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877CA" w:rsidRDefault="006877CA" w:rsidP="00870344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Jaga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Groups</w:t>
            </w:r>
            <w:proofErr w:type="spellEnd"/>
            <w:r>
              <w:rPr>
                <w:sz w:val="22"/>
                <w:szCs w:val="22"/>
              </w:rPr>
              <w:t xml:space="preserve"> r.o. – Záhrada.sk</w:t>
            </w:r>
          </w:p>
          <w:p w:rsidR="0004307F" w:rsidRPr="00970D7C" w:rsidRDefault="0004307F" w:rsidP="00870344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9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877CA" w:rsidRDefault="006877CA" w:rsidP="00870344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 výsadbu ovocných stromčekov na dvore MŠ</w:t>
            </w:r>
          </w:p>
        </w:tc>
        <w:tc>
          <w:tcPr>
            <w:tcW w:w="3245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6877CA" w:rsidRDefault="006877CA" w:rsidP="00870344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Vzťah k životnému prostrediu, pozorovanie a starostlivosť o ovocné stromy na školskom dvore</w:t>
            </w:r>
          </w:p>
        </w:tc>
        <w:tc>
          <w:tcPr>
            <w:tcW w:w="146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685D85" w:rsidRDefault="00685D85" w:rsidP="00870344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III.-IV./2019</w:t>
            </w:r>
          </w:p>
          <w:p w:rsidR="006877CA" w:rsidRPr="00970D7C" w:rsidRDefault="006877CA" w:rsidP="00870344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4307F" w:rsidTr="00870344">
        <w:trPr>
          <w:trHeight w:val="303"/>
        </w:trPr>
        <w:tc>
          <w:tcPr>
            <w:tcW w:w="239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4307F" w:rsidRDefault="0004307F" w:rsidP="00870344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Národný program Podpory ochrany detí pred násilím</w:t>
            </w:r>
          </w:p>
        </w:tc>
        <w:tc>
          <w:tcPr>
            <w:tcW w:w="239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4307F" w:rsidRDefault="0004307F" w:rsidP="00870344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Multidisciplinárne pracovné stretnutie </w:t>
            </w:r>
          </w:p>
        </w:tc>
        <w:tc>
          <w:tcPr>
            <w:tcW w:w="3245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4307F" w:rsidRDefault="0004307F" w:rsidP="00870344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Ochrana detí pred násilím</w:t>
            </w:r>
          </w:p>
        </w:tc>
        <w:tc>
          <w:tcPr>
            <w:tcW w:w="146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4307F" w:rsidRDefault="0004307F" w:rsidP="00870344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VI./2019</w:t>
            </w:r>
          </w:p>
        </w:tc>
      </w:tr>
      <w:tr w:rsidR="0007234B" w:rsidTr="00870344">
        <w:trPr>
          <w:trHeight w:val="303"/>
        </w:trPr>
        <w:tc>
          <w:tcPr>
            <w:tcW w:w="239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7234B" w:rsidRPr="00B535A9" w:rsidRDefault="0007234B" w:rsidP="00870344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 MŠ </w:t>
            </w:r>
          </w:p>
        </w:tc>
        <w:tc>
          <w:tcPr>
            <w:tcW w:w="239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7234B" w:rsidRPr="00B535A9" w:rsidRDefault="0007234B" w:rsidP="00870344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Športovanie so zvieratkami</w:t>
            </w:r>
          </w:p>
        </w:tc>
        <w:tc>
          <w:tcPr>
            <w:tcW w:w="3245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7234B" w:rsidRPr="00B535A9" w:rsidRDefault="0007234B" w:rsidP="00870344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Vzťah k športovaniu a zdravému životnému štýlu</w:t>
            </w:r>
          </w:p>
        </w:tc>
        <w:tc>
          <w:tcPr>
            <w:tcW w:w="146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7234B" w:rsidRPr="00B535A9" w:rsidRDefault="00544EF3" w:rsidP="00870344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07234B">
              <w:rPr>
                <w:sz w:val="22"/>
                <w:szCs w:val="22"/>
              </w:rPr>
              <w:t>.10.201</w:t>
            </w:r>
            <w:r>
              <w:rPr>
                <w:sz w:val="22"/>
                <w:szCs w:val="22"/>
              </w:rPr>
              <w:t>8</w:t>
            </w:r>
          </w:p>
        </w:tc>
      </w:tr>
    </w:tbl>
    <w:p w:rsidR="0007234B" w:rsidRPr="00A33AC3" w:rsidRDefault="0007234B" w:rsidP="0007234B">
      <w:pPr>
        <w:pStyle w:val="F7-ZvraznenCentrovanie"/>
        <w:tabs>
          <w:tab w:val="left" w:pos="1260"/>
        </w:tabs>
        <w:jc w:val="left"/>
        <w:rPr>
          <w:b w:val="0"/>
          <w:color w:val="000000"/>
          <w:szCs w:val="24"/>
        </w:rPr>
      </w:pPr>
      <w:r w:rsidRPr="00A33AC3">
        <w:rPr>
          <w:b w:val="0"/>
          <w:color w:val="000000"/>
          <w:szCs w:val="24"/>
        </w:rPr>
        <w:tab/>
      </w:r>
    </w:p>
    <w:p w:rsidR="0007234B" w:rsidRPr="00AD7E35" w:rsidRDefault="0007234B" w:rsidP="0007234B">
      <w:pPr>
        <w:pStyle w:val="F7-ZvraznenCentrovanie"/>
        <w:jc w:val="both"/>
        <w:rPr>
          <w:sz w:val="28"/>
          <w:szCs w:val="28"/>
        </w:rPr>
      </w:pPr>
      <w:r w:rsidRPr="00AD7E35">
        <w:rPr>
          <w:sz w:val="28"/>
          <w:szCs w:val="28"/>
        </w:rPr>
        <w:t>V. Výsledky kontrol</w:t>
      </w:r>
    </w:p>
    <w:p w:rsidR="0007234B" w:rsidRDefault="0007234B" w:rsidP="0007234B">
      <w:pPr>
        <w:pStyle w:val="F7-ZvraznenCentrovanie"/>
        <w:jc w:val="both"/>
        <w:rPr>
          <w:szCs w:val="24"/>
        </w:rPr>
      </w:pPr>
    </w:p>
    <w:p w:rsidR="0007234B" w:rsidRPr="004D0554" w:rsidRDefault="0007234B" w:rsidP="0007234B">
      <w:pPr>
        <w:pStyle w:val="F7-ZvraznenCentrovanie"/>
        <w:numPr>
          <w:ilvl w:val="0"/>
          <w:numId w:val="10"/>
        </w:numPr>
        <w:jc w:val="both"/>
        <w:rPr>
          <w:szCs w:val="24"/>
        </w:rPr>
      </w:pPr>
      <w:r>
        <w:rPr>
          <w:szCs w:val="24"/>
        </w:rPr>
        <w:t>Výsledky</w:t>
      </w:r>
      <w:r w:rsidRPr="00931A3D">
        <w:rPr>
          <w:szCs w:val="24"/>
        </w:rPr>
        <w:t xml:space="preserve"> inšpekčnej činnosti vykonanej Štátnou školskou inšpekciou </w:t>
      </w:r>
      <w:r>
        <w:rPr>
          <w:szCs w:val="24"/>
        </w:rPr>
        <w:t xml:space="preserve">       </w:t>
      </w:r>
      <w:r>
        <w:rPr>
          <w:b w:val="0"/>
          <w:szCs w:val="24"/>
        </w:rPr>
        <w:t xml:space="preserve"> </w:t>
      </w:r>
    </w:p>
    <w:p w:rsidR="0007234B" w:rsidRDefault="0007234B" w:rsidP="0007234B">
      <w:pPr>
        <w:pStyle w:val="F7-ZvraznenCentrovanie"/>
        <w:ind w:firstLine="708"/>
        <w:jc w:val="both"/>
        <w:rPr>
          <w:b w:val="0"/>
          <w:szCs w:val="24"/>
        </w:rPr>
      </w:pPr>
      <w:r>
        <w:rPr>
          <w:b w:val="0"/>
          <w:szCs w:val="24"/>
        </w:rPr>
        <w:t>V školsk</w:t>
      </w:r>
      <w:r w:rsidR="00544EF3">
        <w:rPr>
          <w:b w:val="0"/>
          <w:szCs w:val="24"/>
        </w:rPr>
        <w:t>om roku 2018/2019</w:t>
      </w:r>
      <w:r>
        <w:rPr>
          <w:b w:val="0"/>
          <w:szCs w:val="24"/>
        </w:rPr>
        <w:t xml:space="preserve"> nebola v našej materskej škole vykonaná žiadna inšpekcia.</w:t>
      </w:r>
    </w:p>
    <w:p w:rsidR="0007234B" w:rsidRPr="004D0554" w:rsidRDefault="0007234B" w:rsidP="0007234B">
      <w:pPr>
        <w:pStyle w:val="F7-ZvraznenCentrovanie"/>
        <w:jc w:val="both"/>
        <w:rPr>
          <w:szCs w:val="24"/>
        </w:rPr>
      </w:pPr>
    </w:p>
    <w:p w:rsidR="0007234B" w:rsidRDefault="0007234B" w:rsidP="0007234B">
      <w:pPr>
        <w:pStyle w:val="F7-ZvraznenCentrovanie"/>
        <w:numPr>
          <w:ilvl w:val="0"/>
          <w:numId w:val="10"/>
        </w:numPr>
        <w:jc w:val="both"/>
        <w:rPr>
          <w:szCs w:val="24"/>
        </w:rPr>
      </w:pPr>
      <w:r w:rsidRPr="00B97688">
        <w:rPr>
          <w:szCs w:val="24"/>
        </w:rPr>
        <w:t xml:space="preserve">Výsledky  finančnej a ekonomickej kontroly, vykonanej útvarom miestneho kontrolóra </w:t>
      </w:r>
    </w:p>
    <w:p w:rsidR="0007234B" w:rsidRDefault="00544EF3" w:rsidP="0007234B">
      <w:pPr>
        <w:pStyle w:val="F7-ZvraznenCentrovanie"/>
        <w:ind w:firstLine="708"/>
        <w:jc w:val="both"/>
        <w:rPr>
          <w:b w:val="0"/>
          <w:szCs w:val="24"/>
        </w:rPr>
      </w:pPr>
      <w:r>
        <w:rPr>
          <w:b w:val="0"/>
          <w:szCs w:val="24"/>
        </w:rPr>
        <w:t>V školskom roku 2018/2019</w:t>
      </w:r>
      <w:r w:rsidR="0007234B">
        <w:rPr>
          <w:b w:val="0"/>
          <w:szCs w:val="24"/>
        </w:rPr>
        <w:t xml:space="preserve"> nebola vykonaná finančná a ekonomická kontrola útvarom miestneho kontrolóra MČ Bratislava-Karlova Ves. </w:t>
      </w:r>
    </w:p>
    <w:p w:rsidR="0007234B" w:rsidRDefault="0007234B" w:rsidP="0007234B">
      <w:pPr>
        <w:pStyle w:val="F7-ZvraznenCentrovanie"/>
        <w:jc w:val="both"/>
        <w:rPr>
          <w:b w:val="0"/>
          <w:szCs w:val="24"/>
        </w:rPr>
      </w:pPr>
    </w:p>
    <w:p w:rsidR="0007234B" w:rsidRPr="00291D72" w:rsidRDefault="0007234B" w:rsidP="0007234B">
      <w:pPr>
        <w:pStyle w:val="F7-ZvraznenCentrovanie"/>
        <w:jc w:val="both"/>
        <w:rPr>
          <w:b w:val="0"/>
          <w:szCs w:val="24"/>
        </w:rPr>
      </w:pPr>
    </w:p>
    <w:p w:rsidR="0007234B" w:rsidRDefault="0007234B" w:rsidP="0007234B">
      <w:pPr>
        <w:pStyle w:val="F7-ZvraznenCentrovanie"/>
        <w:jc w:val="left"/>
        <w:rPr>
          <w:sz w:val="28"/>
          <w:szCs w:val="28"/>
        </w:rPr>
      </w:pPr>
      <w:r w:rsidRPr="00AD7E35">
        <w:rPr>
          <w:sz w:val="28"/>
          <w:szCs w:val="28"/>
        </w:rPr>
        <w:t>VI. Priestorové a materiálno-technické podmienky materskej školy</w:t>
      </w:r>
    </w:p>
    <w:p w:rsidR="0076080D" w:rsidRDefault="0076080D" w:rsidP="0007234B">
      <w:pPr>
        <w:pStyle w:val="F7-ZvraznenCentrovanie"/>
        <w:ind w:firstLine="708"/>
        <w:jc w:val="left"/>
        <w:rPr>
          <w:b w:val="0"/>
          <w:szCs w:val="24"/>
        </w:rPr>
      </w:pPr>
    </w:p>
    <w:p w:rsidR="00544EF3" w:rsidRDefault="0007234B" w:rsidP="0007234B">
      <w:pPr>
        <w:pStyle w:val="F7-ZvraznenCentrovanie"/>
        <w:ind w:firstLine="708"/>
        <w:jc w:val="left"/>
        <w:rPr>
          <w:b w:val="0"/>
          <w:szCs w:val="24"/>
        </w:rPr>
      </w:pPr>
      <w:r w:rsidRPr="008C1D63">
        <w:rPr>
          <w:b w:val="0"/>
          <w:szCs w:val="24"/>
        </w:rPr>
        <w:t xml:space="preserve">Materská škola sídli </w:t>
      </w:r>
      <w:r>
        <w:rPr>
          <w:b w:val="0"/>
          <w:szCs w:val="24"/>
        </w:rPr>
        <w:t>v 27 ročnej budove. Problémy sme mali s technickým stavom budovy. Počas roka sa vyskytli aj havarijné situácie, keď nám pri silných dažďoch za</w:t>
      </w:r>
      <w:r w:rsidR="00544EF3">
        <w:rPr>
          <w:b w:val="0"/>
          <w:szCs w:val="24"/>
        </w:rPr>
        <w:t xml:space="preserve">tekalo do spálne  </w:t>
      </w:r>
      <w:r>
        <w:rPr>
          <w:b w:val="0"/>
          <w:szCs w:val="24"/>
        </w:rPr>
        <w:t>siedmej</w:t>
      </w:r>
      <w:r w:rsidR="00544EF3">
        <w:rPr>
          <w:b w:val="0"/>
          <w:szCs w:val="24"/>
        </w:rPr>
        <w:t xml:space="preserve"> triedy</w:t>
      </w:r>
      <w:r>
        <w:rPr>
          <w:b w:val="0"/>
          <w:szCs w:val="24"/>
        </w:rPr>
        <w:t>.</w:t>
      </w:r>
      <w:r w:rsidR="00544EF3">
        <w:rPr>
          <w:b w:val="0"/>
          <w:szCs w:val="24"/>
        </w:rPr>
        <w:t xml:space="preserve"> Deti sme v súlade s hygienickými predpismi presťahovali do ôsmej triedy, ktorá je mimo prevádzky a s</w:t>
      </w:r>
      <w:r>
        <w:rPr>
          <w:b w:val="0"/>
          <w:szCs w:val="24"/>
        </w:rPr>
        <w:t>ituáciu sme riešili v spolupráci so zriaďovateľom.</w:t>
      </w:r>
      <w:r w:rsidR="00544EF3">
        <w:rPr>
          <w:b w:val="0"/>
          <w:szCs w:val="24"/>
        </w:rPr>
        <w:t xml:space="preserve"> V mesiaci júl 2019 dal zriaďovateľ zrekonštruovať strechu nad celou MŠ a zamestnanci VPS vymaľovali zatečené priestory. </w:t>
      </w:r>
    </w:p>
    <w:p w:rsidR="0007234B" w:rsidRDefault="0007234B" w:rsidP="0007234B">
      <w:pPr>
        <w:pStyle w:val="F7-ZvraznenCentrovanie"/>
        <w:ind w:firstLine="708"/>
        <w:jc w:val="left"/>
        <w:rPr>
          <w:b w:val="0"/>
          <w:szCs w:val="24"/>
        </w:rPr>
      </w:pPr>
      <w:r>
        <w:rPr>
          <w:b w:val="0"/>
          <w:szCs w:val="24"/>
        </w:rPr>
        <w:t xml:space="preserve">Z vonkajšej strany </w:t>
      </w:r>
      <w:r w:rsidR="00544EF3">
        <w:rPr>
          <w:b w:val="0"/>
          <w:szCs w:val="24"/>
        </w:rPr>
        <w:t xml:space="preserve">materskej školy </w:t>
      </w:r>
      <w:r w:rsidR="00685D85">
        <w:rPr>
          <w:b w:val="0"/>
          <w:szCs w:val="24"/>
        </w:rPr>
        <w:t xml:space="preserve">však aj naďalej </w:t>
      </w:r>
      <w:r>
        <w:rPr>
          <w:b w:val="0"/>
          <w:szCs w:val="24"/>
        </w:rPr>
        <w:t xml:space="preserve">opadáva fasáda a je znehodnotená grafitmi. Elektroinštalácie a rozvody sú nevyhovujúce. Chýba regulácia kúrenia a niektoré triedy sú v zimnom období  prekurované. Interiér potrebuje vymaľovať. </w:t>
      </w:r>
    </w:p>
    <w:p w:rsidR="0007234B" w:rsidRDefault="0007234B" w:rsidP="0007234B">
      <w:pPr>
        <w:pStyle w:val="F7-ZvraznenCentrovanie"/>
        <w:ind w:firstLine="708"/>
        <w:jc w:val="left"/>
        <w:rPr>
          <w:b w:val="0"/>
          <w:szCs w:val="24"/>
        </w:rPr>
      </w:pPr>
      <w:r>
        <w:rPr>
          <w:b w:val="0"/>
          <w:szCs w:val="24"/>
        </w:rPr>
        <w:t xml:space="preserve">V spolupráci so zriaďovateľom sa mali </w:t>
      </w:r>
      <w:r w:rsidR="00544EF3">
        <w:rPr>
          <w:b w:val="0"/>
          <w:szCs w:val="24"/>
        </w:rPr>
        <w:t xml:space="preserve">ešte </w:t>
      </w:r>
      <w:r>
        <w:rPr>
          <w:b w:val="0"/>
          <w:szCs w:val="24"/>
        </w:rPr>
        <w:t xml:space="preserve">počas letného obdobia 2018 opravovať </w:t>
      </w:r>
      <w:r w:rsidR="00544EF3">
        <w:rPr>
          <w:b w:val="0"/>
          <w:szCs w:val="24"/>
        </w:rPr>
        <w:t xml:space="preserve">aj </w:t>
      </w:r>
      <w:r>
        <w:rPr>
          <w:b w:val="0"/>
          <w:szCs w:val="24"/>
        </w:rPr>
        <w:t>vyduté chodníky na školskom dvore, ale nestalo sa tak.</w:t>
      </w:r>
    </w:p>
    <w:p w:rsidR="0007234B" w:rsidRDefault="0007234B" w:rsidP="0007234B">
      <w:pPr>
        <w:pStyle w:val="F7-ZvraznenCentrovanie"/>
        <w:ind w:firstLine="708"/>
        <w:jc w:val="left"/>
        <w:rPr>
          <w:b w:val="0"/>
          <w:szCs w:val="24"/>
        </w:rPr>
      </w:pPr>
      <w:r>
        <w:rPr>
          <w:b w:val="0"/>
          <w:szCs w:val="24"/>
        </w:rPr>
        <w:t xml:space="preserve">Napriek mnohým problémom a na zlepšenie materiálno-technických podmienok, sa nám podarilo zakúpiť : </w:t>
      </w:r>
    </w:p>
    <w:p w:rsidR="0007234B" w:rsidRDefault="00D949DD" w:rsidP="00544EF3">
      <w:pPr>
        <w:pStyle w:val="F7-ZvraznenCentrovanie"/>
        <w:numPr>
          <w:ilvl w:val="0"/>
          <w:numId w:val="16"/>
        </w:numPr>
        <w:jc w:val="left"/>
        <w:rPr>
          <w:b w:val="0"/>
          <w:szCs w:val="24"/>
        </w:rPr>
      </w:pPr>
      <w:r>
        <w:rPr>
          <w:b w:val="0"/>
          <w:szCs w:val="24"/>
        </w:rPr>
        <w:lastRenderedPageBreak/>
        <w:t xml:space="preserve">učebné pomôcky </w:t>
      </w:r>
      <w:r w:rsidR="00544EF3">
        <w:rPr>
          <w:b w:val="0"/>
          <w:szCs w:val="24"/>
        </w:rPr>
        <w:t>do predškolských tried</w:t>
      </w:r>
    </w:p>
    <w:p w:rsidR="00FB1E9D" w:rsidRDefault="00D949DD" w:rsidP="00544EF3">
      <w:pPr>
        <w:pStyle w:val="F7-ZvraznenCentrovanie"/>
        <w:numPr>
          <w:ilvl w:val="0"/>
          <w:numId w:val="16"/>
        </w:numPr>
        <w:jc w:val="left"/>
        <w:rPr>
          <w:b w:val="0"/>
          <w:szCs w:val="24"/>
        </w:rPr>
      </w:pPr>
      <w:r>
        <w:rPr>
          <w:b w:val="0"/>
          <w:szCs w:val="24"/>
        </w:rPr>
        <w:t>kancelárske potreby a </w:t>
      </w:r>
      <w:r w:rsidR="0004307F">
        <w:rPr>
          <w:b w:val="0"/>
          <w:szCs w:val="24"/>
        </w:rPr>
        <w:t xml:space="preserve">výtvarný materiál do všetkých </w:t>
      </w:r>
      <w:r>
        <w:rPr>
          <w:b w:val="0"/>
          <w:szCs w:val="24"/>
        </w:rPr>
        <w:t>tried</w:t>
      </w:r>
    </w:p>
    <w:p w:rsidR="00D949DD" w:rsidRDefault="00D949DD" w:rsidP="00544EF3">
      <w:pPr>
        <w:pStyle w:val="F7-ZvraznenCentrovanie"/>
        <w:numPr>
          <w:ilvl w:val="0"/>
          <w:numId w:val="16"/>
        </w:numPr>
        <w:jc w:val="left"/>
        <w:rPr>
          <w:b w:val="0"/>
          <w:szCs w:val="24"/>
        </w:rPr>
      </w:pPr>
      <w:r>
        <w:rPr>
          <w:b w:val="0"/>
          <w:szCs w:val="24"/>
        </w:rPr>
        <w:t>zo štátnych dotácií  na predškolákov sme uhradili kurz plávania pre predškolákov v mesiaci október 2018</w:t>
      </w:r>
    </w:p>
    <w:p w:rsidR="00D949DD" w:rsidRDefault="00D949DD" w:rsidP="00544EF3">
      <w:pPr>
        <w:pStyle w:val="F7-ZvraznenCentrovanie"/>
        <w:numPr>
          <w:ilvl w:val="0"/>
          <w:numId w:val="16"/>
        </w:numPr>
        <w:jc w:val="left"/>
        <w:rPr>
          <w:b w:val="0"/>
          <w:szCs w:val="24"/>
        </w:rPr>
      </w:pPr>
      <w:r>
        <w:rPr>
          <w:b w:val="0"/>
          <w:szCs w:val="24"/>
        </w:rPr>
        <w:t>didaktické pomôcky do predškolských tried</w:t>
      </w:r>
    </w:p>
    <w:p w:rsidR="003B4222" w:rsidRPr="00544EF3" w:rsidRDefault="003B4222" w:rsidP="00544EF3">
      <w:pPr>
        <w:pStyle w:val="F7-ZvraznenCentrovanie"/>
        <w:numPr>
          <w:ilvl w:val="0"/>
          <w:numId w:val="16"/>
        </w:numPr>
        <w:jc w:val="left"/>
        <w:rPr>
          <w:b w:val="0"/>
          <w:szCs w:val="24"/>
        </w:rPr>
      </w:pPr>
      <w:r>
        <w:rPr>
          <w:b w:val="0"/>
          <w:szCs w:val="24"/>
        </w:rPr>
        <w:t>šatňové skrinky do dvoch tried</w:t>
      </w:r>
    </w:p>
    <w:p w:rsidR="0007234B" w:rsidRPr="008C1D63" w:rsidRDefault="0007234B" w:rsidP="0007234B">
      <w:pPr>
        <w:pStyle w:val="F7-ZvraznenCentrovanie"/>
        <w:jc w:val="left"/>
        <w:rPr>
          <w:b w:val="0"/>
          <w:szCs w:val="24"/>
        </w:rPr>
      </w:pPr>
    </w:p>
    <w:p w:rsidR="0007234B" w:rsidRDefault="0007234B" w:rsidP="0007234B">
      <w:pPr>
        <w:pStyle w:val="Nzov"/>
        <w:ind w:firstLine="708"/>
        <w:jc w:val="both"/>
        <w:rPr>
          <w:b/>
          <w:sz w:val="24"/>
        </w:rPr>
      </w:pPr>
      <w:r>
        <w:rPr>
          <w:sz w:val="24"/>
        </w:rPr>
        <w:t xml:space="preserve">Učebné pomôcky a didaktickú techniku </w:t>
      </w:r>
      <w:r w:rsidR="00544EF3">
        <w:rPr>
          <w:sz w:val="24"/>
        </w:rPr>
        <w:t xml:space="preserve">v triedach </w:t>
      </w:r>
      <w:r>
        <w:rPr>
          <w:sz w:val="24"/>
        </w:rPr>
        <w:t xml:space="preserve">postupne modernizujeme tak, aby  boli všetky triedy vybavené interaktívnymi tabuľami s počítačmi a projektormi. V budúcnosti potrebujeme zrealizovať nákup ešte dvoch interaktívnych tabúľ do prvej a druhej triedy. </w:t>
      </w:r>
    </w:p>
    <w:p w:rsidR="00906E35" w:rsidRDefault="00906E35" w:rsidP="0007234B">
      <w:pPr>
        <w:pStyle w:val="F7-ZvraznenCentrovanie"/>
        <w:jc w:val="left"/>
        <w:rPr>
          <w:sz w:val="28"/>
          <w:szCs w:val="28"/>
        </w:rPr>
      </w:pPr>
    </w:p>
    <w:p w:rsidR="0007234B" w:rsidRDefault="0007234B" w:rsidP="0007234B">
      <w:pPr>
        <w:pStyle w:val="F7-ZvraznenCentrovanie"/>
        <w:jc w:val="left"/>
        <w:rPr>
          <w:sz w:val="28"/>
          <w:szCs w:val="28"/>
        </w:rPr>
      </w:pPr>
      <w:r w:rsidRPr="00956D8F">
        <w:rPr>
          <w:sz w:val="28"/>
          <w:szCs w:val="28"/>
        </w:rPr>
        <w:t>VII. Finančné a hmotné  zabezpečenie výchovno-vzdelávacej činnosti materskej školy</w:t>
      </w:r>
    </w:p>
    <w:p w:rsidR="0076080D" w:rsidRDefault="0076080D" w:rsidP="0007234B">
      <w:pPr>
        <w:pStyle w:val="Nzov"/>
        <w:ind w:firstLine="708"/>
        <w:jc w:val="both"/>
        <w:rPr>
          <w:sz w:val="24"/>
        </w:rPr>
      </w:pPr>
    </w:p>
    <w:p w:rsidR="0007234B" w:rsidRDefault="0007234B" w:rsidP="0007234B">
      <w:pPr>
        <w:pStyle w:val="Nzov"/>
        <w:ind w:firstLine="708"/>
        <w:jc w:val="both"/>
        <w:rPr>
          <w:sz w:val="24"/>
        </w:rPr>
      </w:pPr>
      <w:r w:rsidRPr="003E32C0">
        <w:rPr>
          <w:sz w:val="24"/>
        </w:rPr>
        <w:t xml:space="preserve">Výška mesačného príspevku  na čiastočnú úhradu  nákladov spojených s hmotným zabezpečením v materskej škole, ktorej  zriaďovateľom je obec, </w:t>
      </w:r>
      <w:r>
        <w:rPr>
          <w:sz w:val="24"/>
        </w:rPr>
        <w:t>určená podľa VZN č. 2/2015 zo dňa 23.júna 2015, bola zvýšená  od 1.septembra 2017 na sumu 19,80 eur mesačne za každé dieťa.</w:t>
      </w:r>
      <w:r w:rsidRPr="003E32C0">
        <w:rPr>
          <w:sz w:val="24"/>
        </w:rPr>
        <w:t xml:space="preserve"> </w:t>
      </w:r>
      <w:r>
        <w:rPr>
          <w:sz w:val="24"/>
        </w:rPr>
        <w:t>Od platby sú oslobodené deti podľa §28</w:t>
      </w:r>
      <w:r w:rsidR="0074624C">
        <w:rPr>
          <w:sz w:val="24"/>
        </w:rPr>
        <w:t xml:space="preserve"> </w:t>
      </w:r>
      <w:r>
        <w:rPr>
          <w:sz w:val="24"/>
        </w:rPr>
        <w:t xml:space="preserve">ods. 7 a 8 </w:t>
      </w:r>
      <w:r w:rsidR="0074624C">
        <w:rPr>
          <w:sz w:val="24"/>
        </w:rPr>
        <w:t>z</w:t>
      </w:r>
      <w:r>
        <w:rPr>
          <w:sz w:val="24"/>
        </w:rPr>
        <w:t>ákona č.</w:t>
      </w:r>
      <w:r w:rsidR="0074624C">
        <w:rPr>
          <w:sz w:val="24"/>
        </w:rPr>
        <w:t xml:space="preserve"> </w:t>
      </w:r>
      <w:r>
        <w:rPr>
          <w:sz w:val="24"/>
        </w:rPr>
        <w:t xml:space="preserve">245/2008 </w:t>
      </w:r>
      <w:proofErr w:type="spellStart"/>
      <w:r>
        <w:rPr>
          <w:sz w:val="24"/>
        </w:rPr>
        <w:t>Z.z</w:t>
      </w:r>
      <w:proofErr w:type="spellEnd"/>
      <w:r>
        <w:rPr>
          <w:sz w:val="24"/>
        </w:rPr>
        <w:t>. o výchove a vzdelávaní a o zmene a doplnení niektorých zákonov.</w:t>
      </w:r>
    </w:p>
    <w:p w:rsidR="0007234B" w:rsidRPr="003E32C0" w:rsidRDefault="0007234B" w:rsidP="0007234B">
      <w:pPr>
        <w:pStyle w:val="Nzov"/>
        <w:ind w:firstLine="708"/>
        <w:jc w:val="both"/>
        <w:rPr>
          <w:sz w:val="24"/>
        </w:rPr>
      </w:pPr>
      <w:r w:rsidRPr="003E32C0">
        <w:rPr>
          <w:sz w:val="24"/>
        </w:rPr>
        <w:t>Príjmy za kalendárny</w:t>
      </w:r>
      <w:r w:rsidR="003B0B07">
        <w:rPr>
          <w:sz w:val="24"/>
        </w:rPr>
        <w:t xml:space="preserve"> rok 2018</w:t>
      </w:r>
      <w:r w:rsidRPr="003E32C0">
        <w:rPr>
          <w:sz w:val="24"/>
        </w:rPr>
        <w:t xml:space="preserve">  </w:t>
      </w:r>
      <w:r>
        <w:rPr>
          <w:sz w:val="24"/>
        </w:rPr>
        <w:t xml:space="preserve">na základe príspevkov na čiastočnú úhradu nákladov spojených s hmotným zabezpečením školy od rodičov alebo inej osoby, ktorá má voči dieťaťu vyživovaciu povinnosť </w:t>
      </w:r>
      <w:r w:rsidRPr="003E32C0">
        <w:rPr>
          <w:sz w:val="24"/>
        </w:rPr>
        <w:t>boli vo výške</w:t>
      </w:r>
      <w:r>
        <w:rPr>
          <w:sz w:val="24"/>
        </w:rPr>
        <w:tab/>
        <w:t xml:space="preserve">   -</w:t>
      </w:r>
      <w:r>
        <w:rPr>
          <w:sz w:val="24"/>
        </w:rPr>
        <w:tab/>
      </w:r>
      <w:r w:rsidR="003B0B07">
        <w:rPr>
          <w:b/>
          <w:sz w:val="24"/>
        </w:rPr>
        <w:t>17.936,</w:t>
      </w:r>
      <w:r>
        <w:rPr>
          <w:b/>
          <w:sz w:val="24"/>
        </w:rPr>
        <w:t>8</w:t>
      </w:r>
      <w:r w:rsidR="003B0B07">
        <w:rPr>
          <w:b/>
          <w:sz w:val="24"/>
        </w:rPr>
        <w:t>0</w:t>
      </w:r>
      <w:r w:rsidRPr="003E32C0">
        <w:rPr>
          <w:b/>
          <w:sz w:val="24"/>
        </w:rPr>
        <w:t xml:space="preserve"> eur</w:t>
      </w:r>
      <w:r w:rsidRPr="003E32C0">
        <w:rPr>
          <w:sz w:val="24"/>
        </w:rPr>
        <w:t xml:space="preserve">  </w:t>
      </w:r>
    </w:p>
    <w:p w:rsidR="0007234B" w:rsidRPr="003E32C0" w:rsidRDefault="0007234B" w:rsidP="0007234B">
      <w:pPr>
        <w:pStyle w:val="Nzov"/>
        <w:jc w:val="both"/>
        <w:rPr>
          <w:sz w:val="24"/>
        </w:rPr>
      </w:pPr>
      <w:r w:rsidRPr="003E32C0">
        <w:rPr>
          <w:sz w:val="24"/>
        </w:rPr>
        <w:t xml:space="preserve">a výdavky vo výške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-</w:t>
      </w:r>
      <w:r>
        <w:rPr>
          <w:sz w:val="24"/>
        </w:rPr>
        <w:tab/>
      </w:r>
      <w:r w:rsidR="00AE21FD">
        <w:rPr>
          <w:b/>
          <w:sz w:val="24"/>
        </w:rPr>
        <w:t>13.022,07</w:t>
      </w:r>
      <w:r w:rsidRPr="003E32C0">
        <w:rPr>
          <w:b/>
          <w:sz w:val="24"/>
        </w:rPr>
        <w:t xml:space="preserve"> eur</w:t>
      </w:r>
    </w:p>
    <w:p w:rsidR="0007234B" w:rsidRDefault="0007234B" w:rsidP="0007234B">
      <w:pPr>
        <w:pStyle w:val="Zkladntext"/>
        <w:jc w:val="left"/>
        <w:rPr>
          <w:sz w:val="24"/>
        </w:rPr>
      </w:pPr>
    </w:p>
    <w:p w:rsidR="0007234B" w:rsidRDefault="0007234B" w:rsidP="0007234B">
      <w:pPr>
        <w:pStyle w:val="Zkladntext"/>
        <w:jc w:val="left"/>
        <w:rPr>
          <w:sz w:val="24"/>
        </w:rPr>
      </w:pPr>
      <w:r w:rsidRPr="003E32C0">
        <w:rPr>
          <w:sz w:val="24"/>
        </w:rPr>
        <w:t>Výdavky boli použité na nasledovné  hmotné zabezpečenie  materskej školy :</w:t>
      </w:r>
    </w:p>
    <w:p w:rsidR="0007234B" w:rsidRPr="00C361EA" w:rsidRDefault="0007234B" w:rsidP="0007234B">
      <w:pPr>
        <w:pStyle w:val="Nzov"/>
        <w:jc w:val="both"/>
      </w:pPr>
      <w:r>
        <w:rPr>
          <w:sz w:val="24"/>
        </w:rPr>
        <w:t>Výtvarný a kancelársky materiál</w:t>
      </w:r>
      <w:r w:rsidR="00AE21FD">
        <w:rPr>
          <w:sz w:val="24"/>
        </w:rPr>
        <w:t>, UP</w:t>
      </w:r>
      <w:r w:rsidRPr="00C361EA">
        <w:rPr>
          <w:sz w:val="24"/>
        </w:rPr>
        <w:tab/>
        <w:t xml:space="preserve">  </w:t>
      </w:r>
      <w:r w:rsidR="00AE21FD">
        <w:rPr>
          <w:sz w:val="24"/>
        </w:rPr>
        <w:tab/>
        <w:t xml:space="preserve">  2.433,12</w:t>
      </w:r>
      <w:r w:rsidRPr="00C361EA">
        <w:rPr>
          <w:sz w:val="24"/>
        </w:rPr>
        <w:t xml:space="preserve"> eur</w:t>
      </w:r>
      <w:r w:rsidRPr="00C361EA">
        <w:rPr>
          <w:sz w:val="24"/>
        </w:rPr>
        <w:tab/>
      </w:r>
      <w:r w:rsidRPr="00C361EA">
        <w:rPr>
          <w:sz w:val="24"/>
        </w:rPr>
        <w:tab/>
      </w:r>
      <w:r w:rsidRPr="00C361EA">
        <w:rPr>
          <w:sz w:val="24"/>
        </w:rPr>
        <w:tab/>
        <w:t xml:space="preserve">  </w:t>
      </w:r>
    </w:p>
    <w:p w:rsidR="0007234B" w:rsidRPr="00C361EA" w:rsidRDefault="0007234B" w:rsidP="0007234B">
      <w:pPr>
        <w:pStyle w:val="Nzov"/>
        <w:jc w:val="both"/>
        <w:rPr>
          <w:sz w:val="24"/>
        </w:rPr>
      </w:pPr>
      <w:r w:rsidRPr="00C361EA">
        <w:rPr>
          <w:sz w:val="24"/>
        </w:rPr>
        <w:t>Vš</w:t>
      </w:r>
      <w:r w:rsidR="00AE21FD">
        <w:rPr>
          <w:sz w:val="24"/>
        </w:rPr>
        <w:t>eobecný materiál</w:t>
      </w:r>
      <w:r w:rsidR="00AE21FD">
        <w:rPr>
          <w:sz w:val="24"/>
        </w:rPr>
        <w:tab/>
      </w:r>
      <w:r w:rsidR="00AE21FD">
        <w:rPr>
          <w:sz w:val="24"/>
        </w:rPr>
        <w:tab/>
      </w:r>
      <w:r w:rsidR="00AE21FD">
        <w:rPr>
          <w:sz w:val="24"/>
        </w:rPr>
        <w:tab/>
        <w:t xml:space="preserve"> </w:t>
      </w:r>
      <w:r w:rsidR="00AE21FD">
        <w:rPr>
          <w:sz w:val="24"/>
        </w:rPr>
        <w:tab/>
      </w:r>
      <w:r w:rsidR="00AE21FD">
        <w:rPr>
          <w:sz w:val="24"/>
        </w:rPr>
        <w:tab/>
        <w:t xml:space="preserve">  4.771,21</w:t>
      </w:r>
      <w:r w:rsidRPr="00C361EA">
        <w:rPr>
          <w:sz w:val="24"/>
        </w:rPr>
        <w:t xml:space="preserve"> eur</w:t>
      </w:r>
    </w:p>
    <w:p w:rsidR="0007234B" w:rsidRPr="00C361EA" w:rsidRDefault="0007234B" w:rsidP="0007234B">
      <w:pPr>
        <w:pStyle w:val="Nzov"/>
        <w:jc w:val="both"/>
        <w:rPr>
          <w:sz w:val="24"/>
        </w:rPr>
      </w:pPr>
      <w:r w:rsidRPr="00C361EA">
        <w:rPr>
          <w:sz w:val="24"/>
        </w:rPr>
        <w:t>Poštové a telek</w:t>
      </w:r>
      <w:r>
        <w:rPr>
          <w:sz w:val="24"/>
        </w:rPr>
        <w:t>o</w:t>
      </w:r>
      <w:r w:rsidR="00AE21FD">
        <w:rPr>
          <w:sz w:val="24"/>
        </w:rPr>
        <w:t>munikačné služby</w:t>
      </w:r>
      <w:r w:rsidR="00AE21FD">
        <w:rPr>
          <w:sz w:val="24"/>
        </w:rPr>
        <w:tab/>
        <w:t xml:space="preserve">  </w:t>
      </w:r>
      <w:r w:rsidR="00AE21FD">
        <w:rPr>
          <w:sz w:val="24"/>
        </w:rPr>
        <w:tab/>
      </w:r>
      <w:r w:rsidR="00AE21FD">
        <w:rPr>
          <w:sz w:val="24"/>
        </w:rPr>
        <w:tab/>
        <w:t xml:space="preserve">       94,15</w:t>
      </w:r>
      <w:r w:rsidRPr="00C361EA">
        <w:rPr>
          <w:sz w:val="24"/>
        </w:rPr>
        <w:t xml:space="preserve"> eur</w:t>
      </w:r>
      <w:r w:rsidRPr="00C361EA">
        <w:rPr>
          <w:sz w:val="24"/>
        </w:rPr>
        <w:tab/>
      </w:r>
      <w:r w:rsidRPr="00C361EA">
        <w:rPr>
          <w:sz w:val="24"/>
        </w:rPr>
        <w:tab/>
      </w:r>
      <w:r w:rsidRPr="00C361EA">
        <w:rPr>
          <w:sz w:val="24"/>
        </w:rPr>
        <w:tab/>
        <w:t xml:space="preserve">   </w:t>
      </w:r>
    </w:p>
    <w:p w:rsidR="0007234B" w:rsidRPr="00C361EA" w:rsidRDefault="0007234B" w:rsidP="0007234B">
      <w:pPr>
        <w:pStyle w:val="Nzov"/>
        <w:jc w:val="both"/>
        <w:rPr>
          <w:sz w:val="24"/>
        </w:rPr>
      </w:pPr>
      <w:r w:rsidRPr="00C361EA">
        <w:rPr>
          <w:sz w:val="24"/>
        </w:rPr>
        <w:t>Všeobec</w:t>
      </w:r>
      <w:r w:rsidR="00AE21FD">
        <w:rPr>
          <w:sz w:val="24"/>
        </w:rPr>
        <w:t>né služby</w:t>
      </w:r>
      <w:r w:rsidR="00AE21FD">
        <w:rPr>
          <w:sz w:val="24"/>
        </w:rPr>
        <w:tab/>
      </w:r>
      <w:r w:rsidR="00AE21FD">
        <w:rPr>
          <w:sz w:val="24"/>
        </w:rPr>
        <w:tab/>
        <w:t xml:space="preserve">  </w:t>
      </w:r>
      <w:r w:rsidR="00AE21FD">
        <w:rPr>
          <w:sz w:val="24"/>
        </w:rPr>
        <w:tab/>
        <w:t xml:space="preserve">     </w:t>
      </w:r>
      <w:r w:rsidR="00AE21FD">
        <w:rPr>
          <w:sz w:val="24"/>
        </w:rPr>
        <w:tab/>
      </w:r>
      <w:r w:rsidR="00AE21FD">
        <w:rPr>
          <w:sz w:val="24"/>
        </w:rPr>
        <w:tab/>
        <w:t xml:space="preserve">  1.004,28</w:t>
      </w:r>
      <w:r w:rsidRPr="00C361EA">
        <w:rPr>
          <w:sz w:val="24"/>
        </w:rPr>
        <w:t xml:space="preserve"> eur</w:t>
      </w:r>
    </w:p>
    <w:p w:rsidR="0007234B" w:rsidRPr="00C361EA" w:rsidRDefault="00AE21FD" w:rsidP="0007234B">
      <w:pPr>
        <w:pStyle w:val="Nzov"/>
        <w:jc w:val="both"/>
        <w:rPr>
          <w:sz w:val="24"/>
        </w:rPr>
      </w:pPr>
      <w:r>
        <w:rPr>
          <w:sz w:val="24"/>
        </w:rPr>
        <w:t>Poplatky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 893,-   </w:t>
      </w:r>
      <w:r w:rsidR="0007234B" w:rsidRPr="00C361EA">
        <w:rPr>
          <w:sz w:val="24"/>
        </w:rPr>
        <w:t xml:space="preserve"> eur</w:t>
      </w:r>
    </w:p>
    <w:p w:rsidR="0007234B" w:rsidRDefault="0007234B" w:rsidP="0007234B">
      <w:pPr>
        <w:pStyle w:val="Nzov"/>
        <w:jc w:val="both"/>
        <w:rPr>
          <w:sz w:val="24"/>
        </w:rPr>
      </w:pPr>
      <w:r w:rsidRPr="00C361EA">
        <w:rPr>
          <w:sz w:val="24"/>
        </w:rPr>
        <w:t xml:space="preserve">Palivá </w:t>
      </w:r>
      <w:r>
        <w:rPr>
          <w:sz w:val="24"/>
        </w:rPr>
        <w:t>(do kos</w:t>
      </w:r>
      <w:r w:rsidR="00AE21FD">
        <w:rPr>
          <w:sz w:val="24"/>
        </w:rPr>
        <w:t>ačky)</w:t>
      </w:r>
      <w:r w:rsidR="00AE21FD">
        <w:rPr>
          <w:sz w:val="24"/>
        </w:rPr>
        <w:tab/>
      </w:r>
      <w:r w:rsidR="00AE21FD">
        <w:rPr>
          <w:sz w:val="24"/>
        </w:rPr>
        <w:tab/>
      </w:r>
      <w:r w:rsidR="00AE21FD">
        <w:rPr>
          <w:sz w:val="24"/>
        </w:rPr>
        <w:tab/>
        <w:t xml:space="preserve">      </w:t>
      </w:r>
      <w:r w:rsidR="00AE21FD">
        <w:rPr>
          <w:sz w:val="24"/>
        </w:rPr>
        <w:tab/>
      </w:r>
      <w:r w:rsidR="00AE21FD">
        <w:rPr>
          <w:sz w:val="24"/>
        </w:rPr>
        <w:tab/>
        <w:t xml:space="preserve">       29,79</w:t>
      </w:r>
      <w:r w:rsidRPr="00C361EA">
        <w:rPr>
          <w:sz w:val="24"/>
        </w:rPr>
        <w:t xml:space="preserve"> eur</w:t>
      </w:r>
      <w:r w:rsidRPr="00C361EA">
        <w:rPr>
          <w:sz w:val="24"/>
        </w:rPr>
        <w:tab/>
      </w:r>
    </w:p>
    <w:p w:rsidR="00AE21FD" w:rsidRPr="00AE21FD" w:rsidRDefault="00AE21FD" w:rsidP="00AE21FD">
      <w:pPr>
        <w:pStyle w:val="Podtitul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AE21FD">
        <w:rPr>
          <w:sz w:val="24"/>
        </w:rPr>
        <w:t>39,97</w:t>
      </w:r>
      <w:r>
        <w:rPr>
          <w:sz w:val="24"/>
        </w:rPr>
        <w:t xml:space="preserve"> eur</w:t>
      </w:r>
    </w:p>
    <w:p w:rsidR="00AE21FD" w:rsidRPr="00AE21FD" w:rsidRDefault="00AE21FD" w:rsidP="00AE21FD">
      <w:pPr>
        <w:pStyle w:val="Podtitul"/>
        <w:rPr>
          <w:sz w:val="24"/>
        </w:rPr>
      </w:pPr>
      <w:r w:rsidRPr="00AE21FD">
        <w:rPr>
          <w:sz w:val="24"/>
        </w:rPr>
        <w:t>Osobné ochranné prac.</w:t>
      </w:r>
      <w:r>
        <w:rPr>
          <w:sz w:val="24"/>
        </w:rPr>
        <w:t xml:space="preserve"> p</w:t>
      </w:r>
      <w:r w:rsidRPr="00AE21FD">
        <w:rPr>
          <w:sz w:val="24"/>
        </w:rPr>
        <w:t>rostriedky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3.580,45 eur</w:t>
      </w:r>
      <w:r>
        <w:rPr>
          <w:sz w:val="24"/>
        </w:rPr>
        <w:tab/>
      </w:r>
      <w:r>
        <w:rPr>
          <w:sz w:val="24"/>
        </w:rPr>
        <w:tab/>
      </w:r>
    </w:p>
    <w:p w:rsidR="0007234B" w:rsidRPr="00C361EA" w:rsidRDefault="0007234B" w:rsidP="0007234B">
      <w:pPr>
        <w:pStyle w:val="Podtitul"/>
        <w:rPr>
          <w:sz w:val="24"/>
        </w:rPr>
      </w:pPr>
      <w:r w:rsidRPr="00C361EA">
        <w:rPr>
          <w:sz w:val="24"/>
        </w:rPr>
        <w:t>Mylné platby</w:t>
      </w:r>
      <w:r w:rsidRPr="00C361EA">
        <w:rPr>
          <w:sz w:val="24"/>
        </w:rPr>
        <w:tab/>
      </w:r>
      <w:r>
        <w:rPr>
          <w:sz w:val="24"/>
        </w:rPr>
        <w:t>(vrátenie</w:t>
      </w:r>
      <w:r w:rsidR="00AE21FD">
        <w:rPr>
          <w:sz w:val="24"/>
        </w:rPr>
        <w:t xml:space="preserve"> stravného a pod.)</w:t>
      </w:r>
      <w:r w:rsidR="00AE21FD">
        <w:rPr>
          <w:sz w:val="24"/>
        </w:rPr>
        <w:tab/>
      </w:r>
      <w:r w:rsidR="00AE21FD">
        <w:rPr>
          <w:sz w:val="24"/>
        </w:rPr>
        <w:tab/>
        <w:t xml:space="preserve">     176,10</w:t>
      </w:r>
      <w:r w:rsidRPr="00C361EA">
        <w:rPr>
          <w:sz w:val="24"/>
        </w:rPr>
        <w:t xml:space="preserve"> eur</w:t>
      </w:r>
    </w:p>
    <w:p w:rsidR="0007234B" w:rsidRDefault="0007234B" w:rsidP="0007234B">
      <w:pPr>
        <w:pStyle w:val="Nzov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-------------------------------</w:t>
      </w:r>
    </w:p>
    <w:p w:rsidR="0007234B" w:rsidRDefault="0007234B" w:rsidP="0007234B">
      <w:pPr>
        <w:pStyle w:val="Nzov"/>
        <w:jc w:val="both"/>
        <w:rPr>
          <w:b/>
          <w:sz w:val="24"/>
        </w:rPr>
      </w:pPr>
      <w:r w:rsidRPr="00AE21FD">
        <w:rPr>
          <w:b/>
          <w:sz w:val="24"/>
        </w:rPr>
        <w:t>Spolu :</w:t>
      </w:r>
      <w:r w:rsidRPr="00AE21FD">
        <w:rPr>
          <w:b/>
          <w:sz w:val="24"/>
        </w:rPr>
        <w:tab/>
      </w:r>
      <w:r w:rsidRPr="00F87846">
        <w:rPr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r>
        <w:rPr>
          <w:sz w:val="24"/>
        </w:rPr>
        <w:t xml:space="preserve">  </w:t>
      </w:r>
      <w:r>
        <w:rPr>
          <w:sz w:val="24"/>
        </w:rPr>
        <w:tab/>
      </w:r>
      <w:r w:rsidR="00AE21FD">
        <w:rPr>
          <w:sz w:val="24"/>
        </w:rPr>
        <w:t xml:space="preserve">            </w:t>
      </w:r>
      <w:r w:rsidR="00AE21FD">
        <w:rPr>
          <w:b/>
          <w:sz w:val="24"/>
        </w:rPr>
        <w:t>13.022,07</w:t>
      </w:r>
      <w:r w:rsidRPr="00C361EA">
        <w:rPr>
          <w:b/>
          <w:sz w:val="24"/>
        </w:rPr>
        <w:t xml:space="preserve"> eur</w:t>
      </w:r>
    </w:p>
    <w:p w:rsidR="0074624C" w:rsidRDefault="0074624C">
      <w:pPr>
        <w:spacing w:after="200" w:line="276" w:lineRule="auto"/>
        <w:rPr>
          <w:sz w:val="24"/>
          <w:szCs w:val="24"/>
        </w:rPr>
      </w:pPr>
      <w:bookmarkStart w:id="0" w:name="_Hlk21952149"/>
    </w:p>
    <w:p w:rsidR="0074624C" w:rsidRDefault="0074624C" w:rsidP="0074624C">
      <w:pPr>
        <w:pStyle w:val="Odsekzoznamu"/>
        <w:ind w:left="142"/>
        <w:jc w:val="both"/>
        <w:rPr>
          <w:color w:val="2F50A2"/>
          <w:sz w:val="24"/>
          <w:szCs w:val="24"/>
        </w:rPr>
      </w:pPr>
      <w:r w:rsidRPr="0074624C">
        <w:rPr>
          <w:sz w:val="24"/>
          <w:szCs w:val="24"/>
        </w:rPr>
        <w:t xml:space="preserve">Nižšie uvádzame bežné výdavky na prevádzku materskej školy vrátane jedálne a podiel príspevkov rodičov na jej financovaní. (Pozn.: </w:t>
      </w:r>
      <w:r w:rsidRPr="0074624C">
        <w:rPr>
          <w:i/>
          <w:iCs/>
          <w:sz w:val="24"/>
          <w:szCs w:val="24"/>
        </w:rPr>
        <w:t xml:space="preserve">V grafe nie sú uvedené kapitálové výdavky – investície, ktoré mestská časť vynakladá na väčšie opravy, rekonštrukcie budov, revitalizácie školských dvorov, vybavenia kuchýň a iné. </w:t>
      </w:r>
      <w:r w:rsidRPr="0074624C">
        <w:rPr>
          <w:i/>
          <w:iCs/>
          <w:color w:val="44499C"/>
          <w:sz w:val="24"/>
          <w:szCs w:val="24"/>
        </w:rPr>
        <w:t>Neuvádzajú sa ani náklady vynaložené z príspevku Ministerstva školstva určené výlučne na výchovno-vzdelávací proces detí, ktoré majú 1 rok pred plnením povinnej školskej dochádzky.)</w:t>
      </w:r>
      <w:r w:rsidRPr="0074624C">
        <w:rPr>
          <w:color w:val="2F50A2"/>
          <w:sz w:val="24"/>
          <w:szCs w:val="24"/>
        </w:rPr>
        <w:t xml:space="preserve"> </w:t>
      </w:r>
    </w:p>
    <w:p w:rsidR="0074624C" w:rsidRDefault="0074624C" w:rsidP="0074624C">
      <w:pPr>
        <w:pStyle w:val="Odsekzoznamu"/>
        <w:ind w:left="142"/>
        <w:jc w:val="both"/>
        <w:rPr>
          <w:rStyle w:val="Hypertextovprepojenie"/>
          <w:sz w:val="24"/>
          <w:szCs w:val="24"/>
        </w:rPr>
      </w:pPr>
      <w:r w:rsidRPr="0074624C">
        <w:rPr>
          <w:sz w:val="24"/>
          <w:szCs w:val="24"/>
        </w:rPr>
        <w:t xml:space="preserve">Prehľad všetkých objednávok a faktúr materskej školy nájdete tu: </w:t>
      </w:r>
      <w:hyperlink r:id="rId10" w:history="1">
        <w:r w:rsidRPr="0074624C">
          <w:rPr>
            <w:rStyle w:val="Hypertextovprepojenie"/>
            <w:sz w:val="24"/>
            <w:szCs w:val="24"/>
          </w:rPr>
          <w:t>https://www.karlovaves.sk/otvoreny-urad/zverejnene-zmluvy-objednavky-faktury/</w:t>
        </w:r>
      </w:hyperlink>
    </w:p>
    <w:p w:rsidR="0074624C" w:rsidRDefault="0074624C">
      <w:pPr>
        <w:spacing w:after="200" w:line="276" w:lineRule="auto"/>
        <w:rPr>
          <w:rStyle w:val="Hypertextovprepojenie"/>
          <w:sz w:val="24"/>
          <w:szCs w:val="24"/>
        </w:rPr>
      </w:pPr>
      <w:r>
        <w:rPr>
          <w:rStyle w:val="Hypertextovprepojenie"/>
          <w:sz w:val="24"/>
          <w:szCs w:val="24"/>
        </w:rPr>
        <w:br w:type="page"/>
      </w:r>
    </w:p>
    <w:p w:rsidR="0074624C" w:rsidRPr="0074624C" w:rsidRDefault="0074624C" w:rsidP="0074624C">
      <w:pPr>
        <w:pStyle w:val="Odsekzoznamu"/>
        <w:ind w:left="142"/>
        <w:jc w:val="both"/>
        <w:rPr>
          <w:rStyle w:val="Hypertextovprepojenie"/>
          <w:sz w:val="24"/>
          <w:szCs w:val="24"/>
        </w:rPr>
      </w:pPr>
    </w:p>
    <w:tbl>
      <w:tblPr>
        <w:tblW w:w="10064" w:type="dxa"/>
        <w:tblCellMar>
          <w:left w:w="70" w:type="dxa"/>
          <w:right w:w="70" w:type="dxa"/>
        </w:tblCellMar>
        <w:tblLook w:val="04A0"/>
      </w:tblPr>
      <w:tblGrid>
        <w:gridCol w:w="1184"/>
        <w:gridCol w:w="1050"/>
        <w:gridCol w:w="1050"/>
        <w:gridCol w:w="215"/>
        <w:gridCol w:w="186"/>
        <w:gridCol w:w="3356"/>
        <w:gridCol w:w="1973"/>
        <w:gridCol w:w="1050"/>
      </w:tblGrid>
      <w:tr w:rsidR="0074624C" w:rsidRPr="00F86155" w:rsidTr="0074624C">
        <w:trPr>
          <w:trHeight w:val="21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3356" w:type="dxa"/>
            <w:tcBorders>
              <w:top w:val="single" w:sz="4" w:space="0" w:color="2F50A2"/>
              <w:left w:val="single" w:sz="4" w:space="0" w:color="2F50A2"/>
              <w:bottom w:val="single" w:sz="4" w:space="0" w:color="2F50A2"/>
              <w:right w:val="single" w:sz="4" w:space="0" w:color="2F50A2"/>
            </w:tcBorders>
            <w:shd w:val="clear" w:color="auto" w:fill="auto"/>
            <w:noWrap/>
            <w:vAlign w:val="center"/>
            <w:hideMark/>
          </w:tcPr>
          <w:p w:rsidR="0074624C" w:rsidRPr="00F86155" w:rsidRDefault="0074624C" w:rsidP="00A8120D">
            <w:pPr>
              <w:jc w:val="center"/>
              <w:rPr>
                <w:rFonts w:ascii="Whitney Medium" w:hAnsi="Whitney Medium"/>
                <w:lang w:val="cs-CZ"/>
              </w:rPr>
            </w:pPr>
            <w:r w:rsidRPr="00F86155">
              <w:rPr>
                <w:rFonts w:ascii="Whitney Medium" w:hAnsi="Whitney Medium"/>
              </w:rPr>
              <w:t>Mzdy zamestnancov</w:t>
            </w:r>
          </w:p>
        </w:tc>
        <w:tc>
          <w:tcPr>
            <w:tcW w:w="1973" w:type="dxa"/>
            <w:tcBorders>
              <w:top w:val="single" w:sz="4" w:space="0" w:color="2F50A2"/>
              <w:left w:val="nil"/>
              <w:bottom w:val="single" w:sz="4" w:space="0" w:color="2F50A2"/>
              <w:right w:val="single" w:sz="4" w:space="0" w:color="2F50A2"/>
            </w:tcBorders>
            <w:shd w:val="clear" w:color="auto" w:fill="44499C"/>
            <w:noWrap/>
            <w:vAlign w:val="center"/>
            <w:hideMark/>
          </w:tcPr>
          <w:p w:rsidR="0074624C" w:rsidRPr="005523BA" w:rsidRDefault="0074624C" w:rsidP="00A8120D">
            <w:pPr>
              <w:jc w:val="center"/>
              <w:rPr>
                <w:rFonts w:ascii="Whitney Medium" w:hAnsi="Whitney Medium"/>
                <w:color w:val="44499C"/>
                <w:lang w:val="cs-CZ"/>
              </w:rPr>
            </w:pPr>
            <w:r w:rsidRPr="00264774">
              <w:rPr>
                <w:rFonts w:ascii="Whitney Medium" w:hAnsi="Whitney Medium"/>
                <w:color w:val="FFFFFF" w:themeColor="background1"/>
              </w:rPr>
              <w:t>224 799,94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</w:tr>
      <w:tr w:rsidR="0074624C" w:rsidRPr="00F86155" w:rsidTr="0074624C">
        <w:trPr>
          <w:trHeight w:val="21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2F50A2"/>
              <w:bottom w:val="single" w:sz="4" w:space="0" w:color="2F50A2"/>
              <w:right w:val="single" w:sz="4" w:space="0" w:color="2F50A2"/>
            </w:tcBorders>
            <w:shd w:val="clear" w:color="auto" w:fill="auto"/>
            <w:noWrap/>
            <w:vAlign w:val="center"/>
            <w:hideMark/>
          </w:tcPr>
          <w:p w:rsidR="0074624C" w:rsidRPr="00F86155" w:rsidRDefault="0074624C" w:rsidP="00A8120D">
            <w:pPr>
              <w:jc w:val="center"/>
              <w:rPr>
                <w:rFonts w:ascii="Whitney Medium" w:hAnsi="Whitney Medium"/>
                <w:lang w:val="cs-CZ"/>
              </w:rPr>
            </w:pPr>
            <w:r w:rsidRPr="00F86155">
              <w:rPr>
                <w:rFonts w:ascii="Whitney Medium" w:hAnsi="Whitney Medium"/>
              </w:rPr>
              <w:t>Odvody za zamestnancov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2F50A2"/>
              <w:right w:val="single" w:sz="4" w:space="0" w:color="2F50A2"/>
            </w:tcBorders>
            <w:shd w:val="clear" w:color="auto" w:fill="C0504D" w:themeFill="accent2"/>
            <w:noWrap/>
            <w:vAlign w:val="center"/>
            <w:hideMark/>
          </w:tcPr>
          <w:p w:rsidR="0074624C" w:rsidRPr="00264774" w:rsidRDefault="0074624C" w:rsidP="00A8120D">
            <w:pPr>
              <w:jc w:val="center"/>
              <w:rPr>
                <w:rFonts w:ascii="Whitney Medium" w:hAnsi="Whitney Medium"/>
                <w:color w:val="FFFFFF" w:themeColor="background1"/>
                <w:lang w:val="cs-CZ"/>
              </w:rPr>
            </w:pPr>
            <w:r w:rsidRPr="00264774">
              <w:rPr>
                <w:rFonts w:ascii="Whitney Medium" w:hAnsi="Whitney Medium"/>
                <w:color w:val="FFFFFF" w:themeColor="background1"/>
              </w:rPr>
              <w:t>83 308,73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</w:tr>
      <w:tr w:rsidR="0074624C" w:rsidRPr="00F86155" w:rsidTr="0074624C">
        <w:trPr>
          <w:trHeight w:val="21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2F50A2"/>
              <w:bottom w:val="single" w:sz="4" w:space="0" w:color="2F50A2"/>
              <w:right w:val="single" w:sz="4" w:space="0" w:color="2F50A2"/>
            </w:tcBorders>
            <w:shd w:val="clear" w:color="auto" w:fill="auto"/>
            <w:noWrap/>
            <w:vAlign w:val="center"/>
            <w:hideMark/>
          </w:tcPr>
          <w:p w:rsidR="0074624C" w:rsidRPr="00F86155" w:rsidRDefault="0074624C" w:rsidP="00A8120D">
            <w:pPr>
              <w:jc w:val="center"/>
              <w:rPr>
                <w:rFonts w:ascii="Whitney Medium" w:hAnsi="Whitney Medium"/>
                <w:lang w:val="cs-CZ"/>
              </w:rPr>
            </w:pPr>
            <w:r w:rsidRPr="00F86155">
              <w:rPr>
                <w:rFonts w:ascii="Whitney Medium" w:hAnsi="Whitney Medium"/>
              </w:rPr>
              <w:t>Tovary a služby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2F50A2"/>
              <w:right w:val="single" w:sz="4" w:space="0" w:color="2F50A2"/>
            </w:tcBorders>
            <w:shd w:val="clear" w:color="auto" w:fill="EEECE1" w:themeFill="background2"/>
            <w:noWrap/>
            <w:vAlign w:val="center"/>
            <w:hideMark/>
          </w:tcPr>
          <w:p w:rsidR="0074624C" w:rsidRPr="00F86155" w:rsidRDefault="0074624C" w:rsidP="00A8120D">
            <w:pPr>
              <w:jc w:val="center"/>
              <w:rPr>
                <w:rFonts w:ascii="Whitney Medium" w:hAnsi="Whitney Medium"/>
                <w:lang w:val="cs-CZ"/>
              </w:rPr>
            </w:pPr>
            <w:r w:rsidRPr="00F86155">
              <w:rPr>
                <w:rFonts w:ascii="Whitney Medium" w:hAnsi="Whitney Medium"/>
              </w:rPr>
              <w:t>60 507,05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</w:tr>
      <w:tr w:rsidR="0074624C" w:rsidRPr="00F86155" w:rsidTr="0074624C">
        <w:trPr>
          <w:trHeight w:val="21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5523BA" w:rsidRDefault="0074624C" w:rsidP="00A8120D">
            <w:pPr>
              <w:jc w:val="center"/>
              <w:rPr>
                <w:rFonts w:asciiTheme="majorHAnsi" w:hAnsiTheme="majorHAnsi"/>
                <w:b/>
                <w:bCs/>
                <w:color w:val="44499C"/>
                <w:sz w:val="24"/>
                <w:szCs w:val="24"/>
                <w:lang w:val="cs-CZ"/>
              </w:rPr>
            </w:pPr>
            <w:r w:rsidRPr="005523BA">
              <w:rPr>
                <w:rFonts w:asciiTheme="majorHAnsi" w:hAnsiTheme="majorHAnsi"/>
                <w:b/>
                <w:bCs/>
                <w:noProof/>
                <w:color w:val="44499C"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-1470025</wp:posOffset>
                  </wp:positionH>
                  <wp:positionV relativeFrom="paragraph">
                    <wp:posOffset>-520700</wp:posOffset>
                  </wp:positionV>
                  <wp:extent cx="2240280" cy="2209800"/>
                  <wp:effectExtent l="0" t="0" r="7620" b="0"/>
                  <wp:wrapNone/>
                  <wp:docPr id="5" name="Chart 5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8921160B-BCD4-4034-97B0-2B9A277A4DE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anchor>
              </w:drawing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2F50A2"/>
              <w:bottom w:val="single" w:sz="4" w:space="0" w:color="2F50A2"/>
              <w:right w:val="single" w:sz="4" w:space="0" w:color="2F50A2"/>
            </w:tcBorders>
            <w:shd w:val="clear" w:color="auto" w:fill="auto"/>
            <w:noWrap/>
            <w:vAlign w:val="center"/>
            <w:hideMark/>
          </w:tcPr>
          <w:p w:rsidR="0074624C" w:rsidRPr="00F86155" w:rsidRDefault="0074624C" w:rsidP="00A8120D">
            <w:pPr>
              <w:jc w:val="center"/>
              <w:rPr>
                <w:rFonts w:ascii="Whitney Medium" w:hAnsi="Whitney Medium"/>
                <w:lang w:val="cs-CZ"/>
              </w:rPr>
            </w:pPr>
            <w:r w:rsidRPr="00F86155">
              <w:rPr>
                <w:rFonts w:ascii="Whitney Medium" w:hAnsi="Whitney Medium"/>
              </w:rPr>
              <w:t>Transfery (</w:t>
            </w:r>
            <w:proofErr w:type="spellStart"/>
            <w:r w:rsidRPr="00F86155">
              <w:rPr>
                <w:rFonts w:ascii="Whitney Medium" w:hAnsi="Whitney Medium"/>
              </w:rPr>
              <w:t>nem</w:t>
            </w:r>
            <w:proofErr w:type="spellEnd"/>
            <w:r w:rsidRPr="00F86155">
              <w:rPr>
                <w:rFonts w:ascii="Whitney Medium" w:hAnsi="Whitney Medium"/>
              </w:rPr>
              <w:t>. dávky a odchodné)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2F50A2"/>
              <w:right w:val="single" w:sz="4" w:space="0" w:color="2F50A2"/>
            </w:tcBorders>
            <w:shd w:val="clear" w:color="auto" w:fill="CCC0D9" w:themeFill="accent4" w:themeFillTint="66"/>
            <w:noWrap/>
            <w:vAlign w:val="center"/>
            <w:hideMark/>
          </w:tcPr>
          <w:p w:rsidR="0074624C" w:rsidRPr="00264774" w:rsidRDefault="0074624C" w:rsidP="00A8120D">
            <w:pPr>
              <w:jc w:val="center"/>
              <w:rPr>
                <w:rFonts w:ascii="Whitney Medium" w:hAnsi="Whitney Medium"/>
                <w:lang w:val="cs-CZ"/>
              </w:rPr>
            </w:pPr>
            <w:r w:rsidRPr="00264774">
              <w:rPr>
                <w:rFonts w:ascii="Whitney Medium" w:hAnsi="Whitney Medium"/>
              </w:rPr>
              <w:t>3 612,73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</w:tr>
      <w:tr w:rsidR="0074624C" w:rsidRPr="00F86155" w:rsidTr="0074624C">
        <w:trPr>
          <w:trHeight w:val="21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2F50A2"/>
              <w:bottom w:val="single" w:sz="4" w:space="0" w:color="2F50A2"/>
              <w:right w:val="single" w:sz="4" w:space="0" w:color="2F50A2"/>
            </w:tcBorders>
            <w:shd w:val="clear" w:color="auto" w:fill="auto"/>
            <w:noWrap/>
            <w:vAlign w:val="center"/>
            <w:hideMark/>
          </w:tcPr>
          <w:p w:rsidR="0074624C" w:rsidRPr="008230A5" w:rsidRDefault="0074624C" w:rsidP="00A8120D">
            <w:pPr>
              <w:jc w:val="center"/>
              <w:rPr>
                <w:rFonts w:ascii="Whitney Medium" w:hAnsi="Whitney Medium"/>
                <w:b/>
                <w:bCs/>
                <w:color w:val="2F50A2"/>
                <w:lang w:val="cs-CZ"/>
              </w:rPr>
            </w:pPr>
            <w:r w:rsidRPr="005523BA">
              <w:rPr>
                <w:rFonts w:ascii="Whitney Medium" w:hAnsi="Whitney Medium"/>
                <w:b/>
                <w:bCs/>
                <w:color w:val="44499C"/>
              </w:rPr>
              <w:t>Náklady mestskej časti na MŠ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2F50A2"/>
              <w:right w:val="single" w:sz="4" w:space="0" w:color="2F50A2"/>
            </w:tcBorders>
            <w:shd w:val="clear" w:color="auto" w:fill="auto"/>
            <w:noWrap/>
            <w:vAlign w:val="center"/>
            <w:hideMark/>
          </w:tcPr>
          <w:p w:rsidR="0074624C" w:rsidRPr="005523BA" w:rsidRDefault="0074624C" w:rsidP="00A8120D">
            <w:pPr>
              <w:jc w:val="center"/>
              <w:rPr>
                <w:rFonts w:ascii="Whitney Medium" w:hAnsi="Whitney Medium"/>
                <w:b/>
                <w:bCs/>
                <w:color w:val="44499C"/>
                <w:lang w:val="cs-CZ"/>
              </w:rPr>
            </w:pPr>
            <w:r w:rsidRPr="005523BA">
              <w:rPr>
                <w:rFonts w:ascii="Whitney Medium" w:hAnsi="Whitney Medium"/>
                <w:b/>
                <w:bCs/>
                <w:color w:val="44499C"/>
              </w:rPr>
              <w:t>372 228,45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</w:tr>
      <w:tr w:rsidR="0074624C" w:rsidRPr="00F86155" w:rsidTr="0074624C">
        <w:trPr>
          <w:trHeight w:val="21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="Whitney Medium" w:hAnsi="Whitney Medium"/>
                <w:lang w:val="cs-CZ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5523BA" w:rsidRDefault="0074624C" w:rsidP="00A8120D">
            <w:pPr>
              <w:jc w:val="center"/>
              <w:rPr>
                <w:rFonts w:ascii="Whitney Medium" w:hAnsi="Whitney Medium"/>
                <w:color w:val="44499C"/>
                <w:lang w:val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</w:tr>
      <w:tr w:rsidR="0074624C" w:rsidRPr="00F86155" w:rsidTr="0074624C">
        <w:trPr>
          <w:trHeight w:val="21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3356" w:type="dxa"/>
            <w:tcBorders>
              <w:top w:val="single" w:sz="4" w:space="0" w:color="2F50A2"/>
              <w:left w:val="single" w:sz="4" w:space="0" w:color="2F50A2"/>
              <w:bottom w:val="single" w:sz="4" w:space="0" w:color="2F50A2"/>
              <w:right w:val="single" w:sz="4" w:space="0" w:color="2F50A2"/>
            </w:tcBorders>
            <w:shd w:val="clear" w:color="auto" w:fill="auto"/>
            <w:noWrap/>
            <w:vAlign w:val="center"/>
            <w:hideMark/>
          </w:tcPr>
          <w:p w:rsidR="0074624C" w:rsidRPr="00F86155" w:rsidRDefault="0074624C" w:rsidP="00A8120D">
            <w:pPr>
              <w:jc w:val="center"/>
              <w:rPr>
                <w:rFonts w:ascii="Whitney Medium" w:hAnsi="Whitney Medium"/>
                <w:i/>
                <w:iCs/>
                <w:lang w:val="cs-CZ"/>
              </w:rPr>
            </w:pPr>
            <w:r w:rsidRPr="00F86155">
              <w:rPr>
                <w:rFonts w:ascii="Whitney Medium" w:hAnsi="Whitney Medium"/>
                <w:i/>
                <w:iCs/>
              </w:rPr>
              <w:t xml:space="preserve">Tovary a služby </w:t>
            </w:r>
          </w:p>
        </w:tc>
        <w:tc>
          <w:tcPr>
            <w:tcW w:w="1973" w:type="dxa"/>
            <w:tcBorders>
              <w:top w:val="single" w:sz="4" w:space="0" w:color="2F50A2"/>
              <w:left w:val="nil"/>
              <w:bottom w:val="single" w:sz="4" w:space="0" w:color="2F50A2"/>
              <w:right w:val="single" w:sz="4" w:space="0" w:color="2F50A2"/>
            </w:tcBorders>
            <w:shd w:val="clear" w:color="auto" w:fill="EEECE1" w:themeFill="background2"/>
            <w:noWrap/>
            <w:vAlign w:val="center"/>
            <w:hideMark/>
          </w:tcPr>
          <w:p w:rsidR="0074624C" w:rsidRPr="00F86155" w:rsidRDefault="0074624C" w:rsidP="00A8120D">
            <w:pPr>
              <w:jc w:val="center"/>
              <w:rPr>
                <w:rFonts w:ascii="Whitney Medium" w:hAnsi="Whitney Medium"/>
                <w:lang w:val="cs-CZ"/>
              </w:rPr>
            </w:pPr>
            <w:r w:rsidRPr="00F86155">
              <w:rPr>
                <w:rFonts w:ascii="Whitney Medium" w:hAnsi="Whitney Medium"/>
              </w:rPr>
              <w:t>60 507,05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</w:tr>
      <w:tr w:rsidR="0074624C" w:rsidRPr="00F86155" w:rsidTr="0074624C">
        <w:trPr>
          <w:trHeight w:val="21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2F50A2"/>
              <w:bottom w:val="single" w:sz="4" w:space="0" w:color="2F50A2"/>
              <w:right w:val="single" w:sz="4" w:space="0" w:color="2F50A2"/>
            </w:tcBorders>
            <w:shd w:val="clear" w:color="auto" w:fill="auto"/>
            <w:noWrap/>
            <w:vAlign w:val="center"/>
            <w:hideMark/>
          </w:tcPr>
          <w:p w:rsidR="0074624C" w:rsidRPr="00F86155" w:rsidRDefault="0074624C" w:rsidP="00A8120D">
            <w:pPr>
              <w:jc w:val="center"/>
              <w:rPr>
                <w:rFonts w:ascii="Whitney Medium" w:hAnsi="Whitney Medium"/>
                <w:i/>
                <w:iCs/>
                <w:lang w:val="cs-CZ"/>
              </w:rPr>
            </w:pPr>
            <w:r w:rsidRPr="00F86155">
              <w:rPr>
                <w:rFonts w:ascii="Whitney Medium" w:hAnsi="Whitney Medium"/>
                <w:i/>
                <w:iCs/>
              </w:rPr>
              <w:t>v tom: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2F50A2"/>
              <w:right w:val="single" w:sz="4" w:space="0" w:color="2F50A2"/>
            </w:tcBorders>
            <w:shd w:val="clear" w:color="auto" w:fill="auto"/>
            <w:noWrap/>
            <w:vAlign w:val="center"/>
            <w:hideMark/>
          </w:tcPr>
          <w:p w:rsidR="0074624C" w:rsidRPr="00F86155" w:rsidRDefault="0074624C" w:rsidP="00A8120D">
            <w:pPr>
              <w:jc w:val="center"/>
              <w:rPr>
                <w:rFonts w:ascii="Whitney Medium" w:hAnsi="Whitney Medium"/>
                <w:i/>
                <w:iCs/>
                <w:lang w:val="cs-CZ"/>
              </w:rPr>
            </w:pPr>
            <w:r w:rsidRPr="00F86155">
              <w:rPr>
                <w:rFonts w:ascii="Whitney Medium" w:hAnsi="Whitney Medium"/>
                <w:i/>
                <w:iCs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cs-CZ"/>
              </w:rPr>
            </w:pPr>
          </w:p>
        </w:tc>
      </w:tr>
      <w:tr w:rsidR="0074624C" w:rsidRPr="00F86155" w:rsidTr="0074624C">
        <w:trPr>
          <w:trHeight w:val="21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2F50A2"/>
              <w:bottom w:val="single" w:sz="4" w:space="0" w:color="2F50A2"/>
              <w:right w:val="single" w:sz="4" w:space="0" w:color="2F50A2"/>
            </w:tcBorders>
            <w:shd w:val="clear" w:color="auto" w:fill="auto"/>
            <w:noWrap/>
            <w:vAlign w:val="center"/>
            <w:hideMark/>
          </w:tcPr>
          <w:p w:rsidR="0074624C" w:rsidRPr="00F86155" w:rsidRDefault="0074624C" w:rsidP="00A8120D">
            <w:pPr>
              <w:jc w:val="center"/>
              <w:rPr>
                <w:rFonts w:ascii="Whitney Medium" w:hAnsi="Whitney Medium"/>
                <w:i/>
                <w:iCs/>
                <w:lang w:val="cs-CZ"/>
              </w:rPr>
            </w:pPr>
            <w:r w:rsidRPr="00F86155">
              <w:rPr>
                <w:rFonts w:ascii="Whitney Medium" w:hAnsi="Whitney Medium"/>
                <w:i/>
                <w:iCs/>
              </w:rPr>
              <w:t>energie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2F50A2"/>
              <w:right w:val="single" w:sz="4" w:space="0" w:color="2F50A2"/>
            </w:tcBorders>
            <w:shd w:val="clear" w:color="auto" w:fill="auto"/>
            <w:noWrap/>
            <w:vAlign w:val="center"/>
            <w:hideMark/>
          </w:tcPr>
          <w:p w:rsidR="0074624C" w:rsidRPr="00F86155" w:rsidRDefault="0074624C" w:rsidP="00A8120D">
            <w:pPr>
              <w:jc w:val="center"/>
              <w:rPr>
                <w:rFonts w:ascii="Whitney Medium" w:hAnsi="Whitney Medium"/>
                <w:i/>
                <w:iCs/>
                <w:lang w:val="cs-CZ"/>
              </w:rPr>
            </w:pPr>
            <w:r w:rsidRPr="00F86155">
              <w:rPr>
                <w:rFonts w:ascii="Whitney Medium" w:hAnsi="Whitney Medium"/>
                <w:i/>
                <w:iCs/>
              </w:rPr>
              <w:t>33087,63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cs-CZ"/>
              </w:rPr>
            </w:pPr>
          </w:p>
        </w:tc>
      </w:tr>
      <w:tr w:rsidR="0074624C" w:rsidRPr="00F86155" w:rsidTr="0074624C">
        <w:trPr>
          <w:trHeight w:val="21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2F50A2"/>
              <w:bottom w:val="single" w:sz="4" w:space="0" w:color="2F50A2"/>
              <w:right w:val="single" w:sz="4" w:space="0" w:color="2F50A2"/>
            </w:tcBorders>
            <w:shd w:val="clear" w:color="auto" w:fill="auto"/>
            <w:noWrap/>
            <w:vAlign w:val="center"/>
            <w:hideMark/>
          </w:tcPr>
          <w:p w:rsidR="0074624C" w:rsidRPr="00F86155" w:rsidRDefault="0074624C" w:rsidP="00A8120D">
            <w:pPr>
              <w:jc w:val="center"/>
              <w:rPr>
                <w:rFonts w:ascii="Whitney Medium" w:hAnsi="Whitney Medium"/>
                <w:i/>
                <w:iCs/>
                <w:lang w:val="cs-CZ"/>
              </w:rPr>
            </w:pPr>
            <w:r w:rsidRPr="00F86155">
              <w:rPr>
                <w:rFonts w:ascii="Whitney Medium" w:hAnsi="Whitney Medium"/>
                <w:i/>
                <w:iCs/>
              </w:rPr>
              <w:t>vodné stočné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2F50A2"/>
              <w:right w:val="single" w:sz="4" w:space="0" w:color="2F50A2"/>
            </w:tcBorders>
            <w:shd w:val="clear" w:color="auto" w:fill="auto"/>
            <w:noWrap/>
            <w:vAlign w:val="center"/>
            <w:hideMark/>
          </w:tcPr>
          <w:p w:rsidR="0074624C" w:rsidRPr="00F86155" w:rsidRDefault="0074624C" w:rsidP="00A8120D">
            <w:pPr>
              <w:jc w:val="center"/>
              <w:rPr>
                <w:rFonts w:ascii="Whitney Medium" w:hAnsi="Whitney Medium"/>
                <w:i/>
                <w:iCs/>
                <w:lang w:val="cs-CZ"/>
              </w:rPr>
            </w:pPr>
            <w:r w:rsidRPr="00F86155">
              <w:rPr>
                <w:rFonts w:ascii="Whitney Medium" w:hAnsi="Whitney Medium"/>
                <w:i/>
                <w:iCs/>
              </w:rPr>
              <w:t>4614,29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cs-CZ"/>
              </w:rPr>
            </w:pPr>
          </w:p>
        </w:tc>
      </w:tr>
      <w:tr w:rsidR="0074624C" w:rsidRPr="00F86155" w:rsidTr="0074624C">
        <w:trPr>
          <w:trHeight w:val="21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2F50A2"/>
              <w:bottom w:val="single" w:sz="4" w:space="0" w:color="2F50A2"/>
              <w:right w:val="single" w:sz="4" w:space="0" w:color="2F50A2"/>
            </w:tcBorders>
            <w:shd w:val="clear" w:color="auto" w:fill="auto"/>
            <w:noWrap/>
            <w:vAlign w:val="center"/>
            <w:hideMark/>
          </w:tcPr>
          <w:p w:rsidR="0074624C" w:rsidRPr="00F86155" w:rsidRDefault="0074624C" w:rsidP="00A8120D">
            <w:pPr>
              <w:jc w:val="center"/>
              <w:rPr>
                <w:rFonts w:ascii="Whitney Medium" w:hAnsi="Whitney Medium"/>
                <w:i/>
                <w:iCs/>
                <w:lang w:val="cs-CZ"/>
              </w:rPr>
            </w:pPr>
            <w:r w:rsidRPr="00F86155">
              <w:rPr>
                <w:rFonts w:ascii="Whitney Medium" w:hAnsi="Whitney Medium"/>
                <w:i/>
                <w:iCs/>
              </w:rPr>
              <w:t>odpad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2F50A2"/>
              <w:right w:val="single" w:sz="4" w:space="0" w:color="2F50A2"/>
            </w:tcBorders>
            <w:shd w:val="clear" w:color="auto" w:fill="auto"/>
            <w:noWrap/>
            <w:vAlign w:val="center"/>
            <w:hideMark/>
          </w:tcPr>
          <w:p w:rsidR="0074624C" w:rsidRPr="00F86155" w:rsidRDefault="0074624C" w:rsidP="00A8120D">
            <w:pPr>
              <w:jc w:val="center"/>
              <w:rPr>
                <w:rFonts w:ascii="Whitney Medium" w:hAnsi="Whitney Medium"/>
                <w:i/>
                <w:iCs/>
                <w:lang w:val="cs-CZ"/>
              </w:rPr>
            </w:pPr>
            <w:r w:rsidRPr="00F86155">
              <w:rPr>
                <w:rFonts w:ascii="Whitney Medium" w:hAnsi="Whitney Medium"/>
                <w:i/>
                <w:iCs/>
              </w:rPr>
              <w:t>1011,99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cs-CZ"/>
              </w:rPr>
            </w:pPr>
          </w:p>
        </w:tc>
      </w:tr>
      <w:tr w:rsidR="0074624C" w:rsidRPr="00F86155" w:rsidTr="0074624C">
        <w:trPr>
          <w:trHeight w:val="21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2F50A2"/>
              <w:bottom w:val="single" w:sz="4" w:space="0" w:color="2F50A2"/>
              <w:right w:val="single" w:sz="4" w:space="0" w:color="2F50A2"/>
            </w:tcBorders>
            <w:shd w:val="clear" w:color="auto" w:fill="auto"/>
            <w:noWrap/>
            <w:vAlign w:val="center"/>
            <w:hideMark/>
          </w:tcPr>
          <w:p w:rsidR="0074624C" w:rsidRPr="00F86155" w:rsidRDefault="0074624C" w:rsidP="00A8120D">
            <w:pPr>
              <w:jc w:val="center"/>
              <w:rPr>
                <w:rFonts w:ascii="Whitney Medium" w:hAnsi="Whitney Medium"/>
                <w:i/>
                <w:iCs/>
                <w:lang w:val="cs-CZ"/>
              </w:rPr>
            </w:pPr>
            <w:r w:rsidRPr="00F86155">
              <w:rPr>
                <w:rFonts w:ascii="Whitney Medium" w:hAnsi="Whitney Medium"/>
                <w:i/>
                <w:iCs/>
              </w:rPr>
              <w:t>ostatné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2F50A2"/>
              <w:right w:val="single" w:sz="4" w:space="0" w:color="2F50A2"/>
            </w:tcBorders>
            <w:shd w:val="clear" w:color="auto" w:fill="auto"/>
            <w:noWrap/>
            <w:vAlign w:val="center"/>
            <w:hideMark/>
          </w:tcPr>
          <w:p w:rsidR="0074624C" w:rsidRPr="00F86155" w:rsidRDefault="0074624C" w:rsidP="00A8120D">
            <w:pPr>
              <w:jc w:val="center"/>
              <w:rPr>
                <w:rFonts w:ascii="Whitney Medium" w:hAnsi="Whitney Medium"/>
                <w:i/>
                <w:iCs/>
                <w:lang w:val="cs-CZ"/>
              </w:rPr>
            </w:pPr>
            <w:r w:rsidRPr="00F86155">
              <w:rPr>
                <w:rFonts w:ascii="Whitney Medium" w:hAnsi="Whitney Medium"/>
                <w:i/>
                <w:iCs/>
              </w:rPr>
              <w:t>21 793,14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cs-CZ"/>
              </w:rPr>
            </w:pPr>
          </w:p>
        </w:tc>
      </w:tr>
      <w:tr w:rsidR="0074624C" w:rsidRPr="00F86155" w:rsidTr="0074624C">
        <w:trPr>
          <w:trHeight w:val="21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2F50A2"/>
              <w:bottom w:val="single" w:sz="4" w:space="0" w:color="2F50A2"/>
              <w:right w:val="single" w:sz="4" w:space="0" w:color="2F50A2"/>
            </w:tcBorders>
            <w:shd w:val="clear" w:color="auto" w:fill="auto"/>
            <w:noWrap/>
            <w:vAlign w:val="center"/>
            <w:hideMark/>
          </w:tcPr>
          <w:p w:rsidR="0074624C" w:rsidRPr="00F86155" w:rsidRDefault="0074624C" w:rsidP="00A8120D">
            <w:pPr>
              <w:jc w:val="center"/>
              <w:rPr>
                <w:rFonts w:ascii="Whitney Medium" w:hAnsi="Whitney Medium"/>
                <w:i/>
                <w:iCs/>
                <w:lang w:val="cs-CZ"/>
              </w:rPr>
            </w:pPr>
            <w:r w:rsidRPr="00F86155">
              <w:rPr>
                <w:rFonts w:ascii="Whitney Medium" w:hAnsi="Whitney Medium"/>
                <w:i/>
                <w:iCs/>
              </w:rPr>
              <w:t>v tom: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2F50A2"/>
              <w:right w:val="single" w:sz="4" w:space="0" w:color="2F50A2"/>
            </w:tcBorders>
            <w:shd w:val="clear" w:color="auto" w:fill="auto"/>
            <w:noWrap/>
            <w:vAlign w:val="center"/>
            <w:hideMark/>
          </w:tcPr>
          <w:p w:rsidR="0074624C" w:rsidRPr="00F86155" w:rsidRDefault="0074624C" w:rsidP="00A8120D">
            <w:pPr>
              <w:jc w:val="center"/>
              <w:rPr>
                <w:rFonts w:ascii="Whitney Medium" w:hAnsi="Whitney Medium"/>
                <w:i/>
                <w:iCs/>
                <w:lang w:val="cs-CZ"/>
              </w:rPr>
            </w:pPr>
            <w:r w:rsidRPr="00F86155">
              <w:rPr>
                <w:rFonts w:ascii="Whitney Medium" w:hAnsi="Whitney Medium"/>
                <w:i/>
                <w:iCs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cs-CZ"/>
              </w:rPr>
            </w:pPr>
          </w:p>
        </w:tc>
      </w:tr>
      <w:tr w:rsidR="0074624C" w:rsidRPr="00F86155" w:rsidTr="0074624C">
        <w:trPr>
          <w:trHeight w:val="21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2F50A2"/>
              <w:bottom w:val="single" w:sz="4" w:space="0" w:color="2F50A2"/>
              <w:right w:val="single" w:sz="4" w:space="0" w:color="2F50A2"/>
            </w:tcBorders>
            <w:shd w:val="clear" w:color="auto" w:fill="auto"/>
            <w:noWrap/>
            <w:vAlign w:val="center"/>
            <w:hideMark/>
          </w:tcPr>
          <w:p w:rsidR="0074624C" w:rsidRPr="00F86155" w:rsidRDefault="0074624C" w:rsidP="00A8120D">
            <w:pPr>
              <w:jc w:val="center"/>
              <w:rPr>
                <w:rFonts w:ascii="Whitney Medium" w:hAnsi="Whitney Medium"/>
                <w:i/>
                <w:iCs/>
                <w:lang w:val="cs-CZ"/>
              </w:rPr>
            </w:pPr>
            <w:r w:rsidRPr="00F86155">
              <w:rPr>
                <w:rFonts w:ascii="Whitney Medium" w:hAnsi="Whitney Medium"/>
                <w:i/>
                <w:iCs/>
              </w:rPr>
              <w:t>poštovné a bankové poplatky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2F50A2"/>
              <w:right w:val="single" w:sz="4" w:space="0" w:color="2F50A2"/>
            </w:tcBorders>
            <w:shd w:val="clear" w:color="auto" w:fill="auto"/>
            <w:noWrap/>
            <w:vAlign w:val="center"/>
            <w:hideMark/>
          </w:tcPr>
          <w:p w:rsidR="0074624C" w:rsidRPr="00F86155" w:rsidRDefault="0074624C" w:rsidP="00A8120D">
            <w:pPr>
              <w:jc w:val="center"/>
              <w:rPr>
                <w:rFonts w:ascii="Whitney Medium" w:hAnsi="Whitney Medium"/>
                <w:i/>
                <w:iCs/>
                <w:lang w:val="cs-CZ"/>
              </w:rPr>
            </w:pPr>
            <w:r w:rsidRPr="00F86155">
              <w:rPr>
                <w:rFonts w:ascii="Whitney Medium" w:hAnsi="Whitney Medium"/>
                <w:i/>
                <w:iCs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cs-CZ"/>
              </w:rPr>
            </w:pPr>
          </w:p>
        </w:tc>
      </w:tr>
      <w:tr w:rsidR="0074624C" w:rsidRPr="00F86155" w:rsidTr="0074624C">
        <w:trPr>
          <w:trHeight w:val="21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2F50A2"/>
              <w:bottom w:val="single" w:sz="4" w:space="0" w:color="2F50A2"/>
              <w:right w:val="single" w:sz="4" w:space="0" w:color="2F50A2"/>
            </w:tcBorders>
            <w:shd w:val="clear" w:color="auto" w:fill="auto"/>
            <w:noWrap/>
            <w:vAlign w:val="center"/>
            <w:hideMark/>
          </w:tcPr>
          <w:p w:rsidR="0074624C" w:rsidRPr="00F86155" w:rsidRDefault="0074624C" w:rsidP="00A8120D">
            <w:pPr>
              <w:jc w:val="center"/>
              <w:rPr>
                <w:rFonts w:ascii="Whitney Medium" w:hAnsi="Whitney Medium"/>
                <w:i/>
                <w:iCs/>
                <w:lang w:val="cs-CZ"/>
              </w:rPr>
            </w:pPr>
            <w:r w:rsidRPr="00F86155">
              <w:rPr>
                <w:rFonts w:ascii="Whitney Medium" w:hAnsi="Whitney Medium"/>
                <w:i/>
                <w:iCs/>
              </w:rPr>
              <w:t>interiérové vybavenie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2F50A2"/>
              <w:right w:val="single" w:sz="4" w:space="0" w:color="2F50A2"/>
            </w:tcBorders>
            <w:shd w:val="clear" w:color="auto" w:fill="auto"/>
            <w:noWrap/>
            <w:vAlign w:val="center"/>
            <w:hideMark/>
          </w:tcPr>
          <w:p w:rsidR="0074624C" w:rsidRPr="00F86155" w:rsidRDefault="0074624C" w:rsidP="00A8120D">
            <w:pPr>
              <w:jc w:val="center"/>
              <w:rPr>
                <w:rFonts w:ascii="Whitney Medium" w:hAnsi="Whitney Medium"/>
                <w:i/>
                <w:iCs/>
                <w:lang w:val="cs-CZ"/>
              </w:rPr>
            </w:pPr>
            <w:r w:rsidRPr="00F86155">
              <w:rPr>
                <w:rFonts w:ascii="Whitney Medium" w:hAnsi="Whitney Medium"/>
                <w:i/>
                <w:iCs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cs-CZ"/>
              </w:rPr>
            </w:pPr>
          </w:p>
        </w:tc>
      </w:tr>
      <w:tr w:rsidR="0074624C" w:rsidRPr="00F86155" w:rsidTr="0074624C">
        <w:trPr>
          <w:trHeight w:val="21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2F50A2"/>
              <w:bottom w:val="single" w:sz="4" w:space="0" w:color="2F50A2"/>
              <w:right w:val="single" w:sz="4" w:space="0" w:color="2F50A2"/>
            </w:tcBorders>
            <w:shd w:val="clear" w:color="auto" w:fill="auto"/>
            <w:noWrap/>
            <w:vAlign w:val="center"/>
            <w:hideMark/>
          </w:tcPr>
          <w:p w:rsidR="0074624C" w:rsidRPr="00F86155" w:rsidRDefault="0074624C" w:rsidP="00A8120D">
            <w:pPr>
              <w:jc w:val="center"/>
              <w:rPr>
                <w:rFonts w:ascii="Whitney Medium" w:hAnsi="Whitney Medium"/>
                <w:i/>
                <w:iCs/>
                <w:lang w:val="cs-CZ"/>
              </w:rPr>
            </w:pPr>
            <w:r w:rsidRPr="00F86155">
              <w:rPr>
                <w:rFonts w:ascii="Whitney Medium" w:hAnsi="Whitney Medium"/>
                <w:i/>
                <w:iCs/>
              </w:rPr>
              <w:t>výpočtová technika a softvér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2F50A2"/>
              <w:right w:val="single" w:sz="4" w:space="0" w:color="2F50A2"/>
            </w:tcBorders>
            <w:shd w:val="clear" w:color="000000" w:fill="FFFFFF"/>
            <w:noWrap/>
            <w:vAlign w:val="center"/>
            <w:hideMark/>
          </w:tcPr>
          <w:p w:rsidR="0074624C" w:rsidRPr="00F86155" w:rsidRDefault="0074624C" w:rsidP="00A8120D">
            <w:pPr>
              <w:jc w:val="center"/>
              <w:rPr>
                <w:rFonts w:ascii="Whitney Medium" w:hAnsi="Whitney Medium"/>
                <w:i/>
                <w:iCs/>
                <w:lang w:val="cs-CZ"/>
              </w:rPr>
            </w:pPr>
            <w:r w:rsidRPr="00F86155">
              <w:rPr>
                <w:rFonts w:ascii="Whitney Medium" w:hAnsi="Whitney Medium"/>
                <w:i/>
                <w:iCs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cs-CZ"/>
              </w:rPr>
            </w:pPr>
          </w:p>
        </w:tc>
      </w:tr>
      <w:tr w:rsidR="0074624C" w:rsidRPr="00F86155" w:rsidTr="0074624C">
        <w:trPr>
          <w:trHeight w:val="21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2F50A2"/>
              <w:bottom w:val="single" w:sz="4" w:space="0" w:color="2F50A2"/>
              <w:right w:val="single" w:sz="4" w:space="0" w:color="2F50A2"/>
            </w:tcBorders>
            <w:shd w:val="clear" w:color="auto" w:fill="auto"/>
            <w:noWrap/>
            <w:vAlign w:val="center"/>
            <w:hideMark/>
          </w:tcPr>
          <w:p w:rsidR="0074624C" w:rsidRPr="00F86155" w:rsidRDefault="0074624C" w:rsidP="00A8120D">
            <w:pPr>
              <w:jc w:val="center"/>
              <w:rPr>
                <w:rFonts w:ascii="Whitney Medium" w:hAnsi="Whitney Medium"/>
                <w:i/>
                <w:iCs/>
                <w:lang w:val="cs-CZ"/>
              </w:rPr>
            </w:pPr>
            <w:r w:rsidRPr="00F86155">
              <w:rPr>
                <w:rFonts w:ascii="Whitney Medium" w:hAnsi="Whitney Medium"/>
                <w:i/>
                <w:iCs/>
              </w:rPr>
              <w:t>stroje, prístroje a zariadenia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2F50A2"/>
              <w:right w:val="single" w:sz="4" w:space="0" w:color="2F50A2"/>
            </w:tcBorders>
            <w:shd w:val="clear" w:color="auto" w:fill="auto"/>
            <w:noWrap/>
            <w:vAlign w:val="center"/>
            <w:hideMark/>
          </w:tcPr>
          <w:p w:rsidR="0074624C" w:rsidRPr="00F86155" w:rsidRDefault="0074624C" w:rsidP="00A8120D">
            <w:pPr>
              <w:jc w:val="center"/>
              <w:rPr>
                <w:rFonts w:ascii="Whitney Medium" w:hAnsi="Whitney Medium"/>
                <w:i/>
                <w:iCs/>
                <w:lang w:val="cs-CZ"/>
              </w:rPr>
            </w:pPr>
            <w:r w:rsidRPr="00F86155">
              <w:rPr>
                <w:rFonts w:ascii="Whitney Medium" w:hAnsi="Whitney Medium"/>
                <w:i/>
                <w:iCs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cs-CZ"/>
              </w:rPr>
            </w:pPr>
          </w:p>
        </w:tc>
      </w:tr>
      <w:tr w:rsidR="0074624C" w:rsidRPr="00F86155" w:rsidTr="00A8120D">
        <w:trPr>
          <w:trHeight w:val="21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2F50A2"/>
              <w:left w:val="single" w:sz="4" w:space="0" w:color="2F50A2"/>
              <w:bottom w:val="single" w:sz="4" w:space="0" w:color="2F50A2"/>
              <w:right w:val="single" w:sz="4" w:space="0" w:color="2F50A2"/>
            </w:tcBorders>
            <w:shd w:val="clear" w:color="auto" w:fill="auto"/>
            <w:noWrap/>
            <w:vAlign w:val="center"/>
            <w:hideMark/>
          </w:tcPr>
          <w:p w:rsidR="0074624C" w:rsidRPr="00F86155" w:rsidRDefault="0074624C" w:rsidP="00A8120D">
            <w:pPr>
              <w:jc w:val="center"/>
              <w:rPr>
                <w:rFonts w:ascii="Whitney Medium" w:hAnsi="Whitney Medium"/>
                <w:i/>
                <w:iCs/>
                <w:lang w:val="cs-CZ"/>
              </w:rPr>
            </w:pPr>
            <w:r w:rsidRPr="00F86155">
              <w:rPr>
                <w:rFonts w:ascii="Whitney Medium" w:hAnsi="Whitney Medium"/>
                <w:i/>
                <w:iCs/>
              </w:rPr>
              <w:t>materiál (hygienické potreby, kanc. potreby...)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cs-CZ"/>
              </w:rPr>
            </w:pPr>
          </w:p>
        </w:tc>
      </w:tr>
      <w:tr w:rsidR="0074624C" w:rsidRPr="00F86155" w:rsidTr="0074624C">
        <w:trPr>
          <w:trHeight w:val="21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2F50A2"/>
              <w:bottom w:val="single" w:sz="4" w:space="0" w:color="2F50A2"/>
              <w:right w:val="single" w:sz="4" w:space="0" w:color="2F50A2"/>
            </w:tcBorders>
            <w:shd w:val="clear" w:color="auto" w:fill="auto"/>
            <w:noWrap/>
            <w:vAlign w:val="center"/>
            <w:hideMark/>
          </w:tcPr>
          <w:p w:rsidR="0074624C" w:rsidRPr="00F86155" w:rsidRDefault="0074624C" w:rsidP="00A8120D">
            <w:pPr>
              <w:jc w:val="center"/>
              <w:rPr>
                <w:rFonts w:ascii="Whitney Medium" w:hAnsi="Whitney Medium"/>
                <w:i/>
                <w:iCs/>
                <w:lang w:val="cs-CZ"/>
              </w:rPr>
            </w:pPr>
            <w:r w:rsidRPr="00F86155">
              <w:rPr>
                <w:rFonts w:ascii="Whitney Medium" w:hAnsi="Whitney Medium"/>
                <w:i/>
                <w:iCs/>
              </w:rPr>
              <w:t xml:space="preserve">služby (pranie </w:t>
            </w:r>
            <w:proofErr w:type="spellStart"/>
            <w:r w:rsidRPr="00F86155">
              <w:rPr>
                <w:rFonts w:ascii="Whitney Medium" w:hAnsi="Whitney Medium"/>
                <w:i/>
                <w:iCs/>
              </w:rPr>
              <w:t>prádla</w:t>
            </w:r>
            <w:proofErr w:type="spellEnd"/>
            <w:r w:rsidRPr="00F86155">
              <w:rPr>
                <w:rFonts w:ascii="Whitney Medium" w:hAnsi="Whitney Medium"/>
                <w:i/>
                <w:iCs/>
              </w:rPr>
              <w:t>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2F50A2"/>
              <w:right w:val="single" w:sz="4" w:space="0" w:color="2F50A2"/>
            </w:tcBorders>
            <w:shd w:val="clear" w:color="auto" w:fill="auto"/>
            <w:noWrap/>
            <w:vAlign w:val="center"/>
            <w:hideMark/>
          </w:tcPr>
          <w:p w:rsidR="0074624C" w:rsidRPr="00F86155" w:rsidRDefault="0074624C" w:rsidP="00A8120D">
            <w:pPr>
              <w:jc w:val="center"/>
              <w:rPr>
                <w:rFonts w:ascii="Whitney Medium" w:hAnsi="Whitney Medium"/>
                <w:i/>
                <w:iCs/>
                <w:lang w:val="cs-CZ"/>
              </w:rPr>
            </w:pPr>
            <w:r w:rsidRPr="00F86155">
              <w:rPr>
                <w:rFonts w:ascii="Whitney Medium" w:hAnsi="Whitney Medium"/>
                <w:i/>
                <w:iCs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cs-CZ"/>
              </w:rPr>
            </w:pPr>
          </w:p>
        </w:tc>
      </w:tr>
      <w:tr w:rsidR="0074624C" w:rsidRPr="00F86155" w:rsidTr="00A8120D">
        <w:trPr>
          <w:trHeight w:val="21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2F50A2"/>
              <w:left w:val="single" w:sz="4" w:space="0" w:color="2F50A2"/>
              <w:bottom w:val="single" w:sz="4" w:space="0" w:color="2F50A2"/>
              <w:right w:val="single" w:sz="4" w:space="0" w:color="2F50A2"/>
            </w:tcBorders>
            <w:shd w:val="clear" w:color="auto" w:fill="auto"/>
            <w:noWrap/>
            <w:vAlign w:val="center"/>
            <w:hideMark/>
          </w:tcPr>
          <w:p w:rsidR="0074624C" w:rsidRPr="00F86155" w:rsidRDefault="0074624C" w:rsidP="00A8120D">
            <w:pPr>
              <w:jc w:val="center"/>
              <w:rPr>
                <w:rFonts w:ascii="Whitney Medium" w:hAnsi="Whitney Medium"/>
                <w:i/>
                <w:iCs/>
                <w:lang w:val="cs-CZ"/>
              </w:rPr>
            </w:pPr>
            <w:r w:rsidRPr="00F86155">
              <w:rPr>
                <w:rFonts w:ascii="Whitney Medium" w:hAnsi="Whitney Medium"/>
                <w:i/>
                <w:iCs/>
              </w:rPr>
              <w:t>knihy, časopisy a didaktické pomôcky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cs-CZ"/>
              </w:rPr>
            </w:pPr>
          </w:p>
        </w:tc>
      </w:tr>
      <w:tr w:rsidR="0074624C" w:rsidRPr="00F86155" w:rsidTr="0074624C">
        <w:trPr>
          <w:trHeight w:val="21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  <w:r w:rsidRPr="00F86155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-1470025</wp:posOffset>
                  </wp:positionH>
                  <wp:positionV relativeFrom="paragraph">
                    <wp:posOffset>-1168400</wp:posOffset>
                  </wp:positionV>
                  <wp:extent cx="2232660" cy="2148840"/>
                  <wp:effectExtent l="0" t="0" r="15240" b="3810"/>
                  <wp:wrapNone/>
                  <wp:docPr id="4" name="Chart 4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235AE1EF-0348-4A99-A577-424C70AD1BE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anchor>
              </w:drawing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2F50A2"/>
              <w:bottom w:val="single" w:sz="4" w:space="0" w:color="2F50A2"/>
              <w:right w:val="single" w:sz="4" w:space="0" w:color="2F50A2"/>
            </w:tcBorders>
            <w:shd w:val="clear" w:color="auto" w:fill="auto"/>
            <w:noWrap/>
            <w:vAlign w:val="center"/>
            <w:hideMark/>
          </w:tcPr>
          <w:p w:rsidR="0074624C" w:rsidRPr="00F86155" w:rsidRDefault="0074624C" w:rsidP="00A8120D">
            <w:pPr>
              <w:jc w:val="center"/>
              <w:rPr>
                <w:rFonts w:ascii="Whitney Medium" w:hAnsi="Whitney Medium"/>
                <w:i/>
                <w:iCs/>
                <w:lang w:val="cs-CZ"/>
              </w:rPr>
            </w:pPr>
            <w:r w:rsidRPr="00F86155">
              <w:rPr>
                <w:rFonts w:ascii="Whitney Medium" w:hAnsi="Whitney Medium"/>
                <w:i/>
                <w:iCs/>
              </w:rPr>
              <w:t xml:space="preserve">prac. odevy 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2F50A2"/>
              <w:right w:val="single" w:sz="4" w:space="0" w:color="2F50A2"/>
            </w:tcBorders>
            <w:shd w:val="clear" w:color="auto" w:fill="auto"/>
            <w:noWrap/>
            <w:vAlign w:val="center"/>
            <w:hideMark/>
          </w:tcPr>
          <w:p w:rsidR="0074624C" w:rsidRPr="00F86155" w:rsidRDefault="0074624C" w:rsidP="00A8120D">
            <w:pPr>
              <w:jc w:val="center"/>
              <w:rPr>
                <w:rFonts w:ascii="Whitney Medium" w:hAnsi="Whitney Medium"/>
                <w:i/>
                <w:iCs/>
                <w:lang w:val="cs-CZ"/>
              </w:rPr>
            </w:pPr>
            <w:r w:rsidRPr="00F86155">
              <w:rPr>
                <w:rFonts w:ascii="Whitney Medium" w:hAnsi="Whitney Medium"/>
                <w:i/>
                <w:iCs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cs-CZ"/>
              </w:rPr>
            </w:pPr>
          </w:p>
        </w:tc>
      </w:tr>
      <w:tr w:rsidR="0074624C" w:rsidRPr="00F86155" w:rsidTr="0074624C">
        <w:trPr>
          <w:trHeight w:val="21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2F50A2"/>
              <w:bottom w:val="single" w:sz="4" w:space="0" w:color="2F50A2"/>
              <w:right w:val="single" w:sz="4" w:space="0" w:color="2F50A2"/>
            </w:tcBorders>
            <w:shd w:val="clear" w:color="auto" w:fill="auto"/>
            <w:noWrap/>
            <w:vAlign w:val="center"/>
            <w:hideMark/>
          </w:tcPr>
          <w:p w:rsidR="0074624C" w:rsidRPr="00F86155" w:rsidRDefault="0074624C" w:rsidP="00A8120D">
            <w:pPr>
              <w:jc w:val="center"/>
              <w:rPr>
                <w:rFonts w:ascii="Whitney Medium" w:hAnsi="Whitney Medium"/>
                <w:i/>
                <w:iCs/>
                <w:lang w:val="cs-CZ"/>
              </w:rPr>
            </w:pPr>
            <w:r w:rsidRPr="00F86155">
              <w:rPr>
                <w:rFonts w:ascii="Whitney Medium" w:hAnsi="Whitney Medium"/>
                <w:i/>
                <w:iCs/>
              </w:rPr>
              <w:t xml:space="preserve">údržba 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2F50A2"/>
              <w:right w:val="single" w:sz="4" w:space="0" w:color="2F50A2"/>
            </w:tcBorders>
            <w:shd w:val="clear" w:color="auto" w:fill="auto"/>
            <w:noWrap/>
            <w:vAlign w:val="center"/>
            <w:hideMark/>
          </w:tcPr>
          <w:p w:rsidR="0074624C" w:rsidRPr="00F86155" w:rsidRDefault="0074624C" w:rsidP="00A8120D">
            <w:pPr>
              <w:jc w:val="center"/>
              <w:rPr>
                <w:rFonts w:ascii="Whitney Medium" w:hAnsi="Whitney Medium"/>
                <w:i/>
                <w:iCs/>
                <w:lang w:val="cs-CZ"/>
              </w:rPr>
            </w:pPr>
            <w:r w:rsidRPr="00F86155">
              <w:rPr>
                <w:rFonts w:ascii="Whitney Medium" w:hAnsi="Whitney Medium"/>
                <w:i/>
                <w:iCs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cs-CZ"/>
              </w:rPr>
            </w:pPr>
          </w:p>
        </w:tc>
      </w:tr>
      <w:tr w:rsidR="0074624C" w:rsidRPr="00F86155" w:rsidTr="0074624C">
        <w:trPr>
          <w:trHeight w:val="21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2F50A2"/>
              <w:bottom w:val="single" w:sz="4" w:space="0" w:color="2F50A2"/>
              <w:right w:val="single" w:sz="4" w:space="0" w:color="2F50A2"/>
            </w:tcBorders>
            <w:shd w:val="clear" w:color="auto" w:fill="auto"/>
            <w:noWrap/>
            <w:vAlign w:val="center"/>
            <w:hideMark/>
          </w:tcPr>
          <w:p w:rsidR="0074624C" w:rsidRPr="00F86155" w:rsidRDefault="0074624C" w:rsidP="00A8120D">
            <w:pPr>
              <w:jc w:val="center"/>
              <w:rPr>
                <w:rFonts w:ascii="Whitney Medium" w:hAnsi="Whitney Medium"/>
                <w:i/>
                <w:iCs/>
                <w:lang w:val="cs-CZ"/>
              </w:rPr>
            </w:pPr>
            <w:r w:rsidRPr="00F86155">
              <w:rPr>
                <w:rFonts w:ascii="Whitney Medium" w:hAnsi="Whitney Medium"/>
                <w:i/>
                <w:iCs/>
              </w:rPr>
              <w:t>školenia zamestnancov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2F50A2"/>
              <w:right w:val="single" w:sz="4" w:space="0" w:color="2F50A2"/>
            </w:tcBorders>
            <w:shd w:val="clear" w:color="auto" w:fill="auto"/>
            <w:noWrap/>
            <w:vAlign w:val="center"/>
            <w:hideMark/>
          </w:tcPr>
          <w:p w:rsidR="0074624C" w:rsidRPr="00F86155" w:rsidRDefault="0074624C" w:rsidP="00A8120D">
            <w:pPr>
              <w:jc w:val="center"/>
              <w:rPr>
                <w:rFonts w:ascii="Whitney Medium" w:hAnsi="Whitney Medium"/>
                <w:i/>
                <w:iCs/>
                <w:lang w:val="cs-CZ"/>
              </w:rPr>
            </w:pPr>
            <w:r w:rsidRPr="00F86155">
              <w:rPr>
                <w:rFonts w:ascii="Whitney Medium" w:hAnsi="Whitney Medium"/>
                <w:i/>
                <w:iCs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cs-CZ"/>
              </w:rPr>
            </w:pPr>
          </w:p>
        </w:tc>
      </w:tr>
      <w:tr w:rsidR="0074624C" w:rsidRPr="00F86155" w:rsidTr="0074624C">
        <w:trPr>
          <w:trHeight w:val="21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="Whitney Medium" w:hAnsi="Whitney Medium"/>
                <w:lang w:val="cs-CZ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="Whitney Medium" w:hAnsi="Whitney Medium"/>
                <w:lang w:val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</w:tr>
      <w:tr w:rsidR="0074624C" w:rsidRPr="00F86155" w:rsidTr="0074624C">
        <w:trPr>
          <w:trHeight w:val="21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3356" w:type="dxa"/>
            <w:tcBorders>
              <w:top w:val="single" w:sz="4" w:space="0" w:color="2F50A2"/>
              <w:left w:val="single" w:sz="4" w:space="0" w:color="2F50A2"/>
              <w:bottom w:val="single" w:sz="4" w:space="0" w:color="2F50A2"/>
              <w:right w:val="single" w:sz="4" w:space="0" w:color="2F50A2"/>
            </w:tcBorders>
            <w:shd w:val="clear" w:color="auto" w:fill="auto"/>
            <w:noWrap/>
            <w:vAlign w:val="center"/>
            <w:hideMark/>
          </w:tcPr>
          <w:p w:rsidR="0074624C" w:rsidRPr="00F86155" w:rsidRDefault="0074624C" w:rsidP="00A8120D">
            <w:pPr>
              <w:jc w:val="center"/>
              <w:rPr>
                <w:rFonts w:ascii="Whitney Medium" w:hAnsi="Whitney Medium"/>
                <w:lang w:val="cs-CZ"/>
              </w:rPr>
            </w:pPr>
            <w:r w:rsidRPr="00F86155">
              <w:rPr>
                <w:rFonts w:ascii="Whitney Medium" w:hAnsi="Whitney Medium"/>
              </w:rPr>
              <w:t>Príspevky od rodičov (réžia a školné)</w:t>
            </w:r>
          </w:p>
        </w:tc>
        <w:tc>
          <w:tcPr>
            <w:tcW w:w="1973" w:type="dxa"/>
            <w:tcBorders>
              <w:top w:val="single" w:sz="4" w:space="0" w:color="2F50A2"/>
              <w:left w:val="nil"/>
              <w:bottom w:val="single" w:sz="4" w:space="0" w:color="2F50A2"/>
              <w:right w:val="single" w:sz="4" w:space="0" w:color="2F50A2"/>
            </w:tcBorders>
            <w:shd w:val="clear" w:color="auto" w:fill="44499C"/>
            <w:noWrap/>
            <w:vAlign w:val="center"/>
            <w:hideMark/>
          </w:tcPr>
          <w:p w:rsidR="0074624C" w:rsidRPr="00264774" w:rsidRDefault="0074624C" w:rsidP="00A8120D">
            <w:pPr>
              <w:jc w:val="center"/>
              <w:rPr>
                <w:rFonts w:ascii="Whitney Medium" w:hAnsi="Whitney Medium"/>
                <w:color w:val="FFFFFF" w:themeColor="background1"/>
                <w:lang w:val="cs-CZ"/>
              </w:rPr>
            </w:pPr>
            <w:r w:rsidRPr="00264774">
              <w:rPr>
                <w:rFonts w:ascii="Whitney Medium" w:hAnsi="Whitney Medium"/>
                <w:color w:val="FFFFFF" w:themeColor="background1"/>
              </w:rPr>
              <w:t>22 716,00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</w:tr>
      <w:tr w:rsidR="0074624C" w:rsidRPr="00F86155" w:rsidTr="0074624C">
        <w:trPr>
          <w:trHeight w:val="21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2F50A2"/>
              <w:bottom w:val="single" w:sz="4" w:space="0" w:color="2F50A2"/>
              <w:right w:val="single" w:sz="4" w:space="0" w:color="2F50A2"/>
            </w:tcBorders>
            <w:shd w:val="clear" w:color="auto" w:fill="auto"/>
            <w:noWrap/>
            <w:vAlign w:val="center"/>
            <w:hideMark/>
          </w:tcPr>
          <w:p w:rsidR="0074624C" w:rsidRPr="00F86155" w:rsidRDefault="0074624C" w:rsidP="00A8120D">
            <w:pPr>
              <w:jc w:val="center"/>
              <w:rPr>
                <w:rFonts w:ascii="Whitney Medium" w:hAnsi="Whitney Medium"/>
                <w:lang w:val="cs-CZ"/>
              </w:rPr>
            </w:pPr>
            <w:r w:rsidRPr="00F86155">
              <w:rPr>
                <w:rFonts w:ascii="Whitney Medium" w:hAnsi="Whitney Medium"/>
              </w:rPr>
              <w:t>Príspevok mestskej časti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2F50A2"/>
              <w:right w:val="single" w:sz="4" w:space="0" w:color="2F50A2"/>
            </w:tcBorders>
            <w:shd w:val="clear" w:color="auto" w:fill="C0504D" w:themeFill="accent2"/>
            <w:noWrap/>
            <w:vAlign w:val="center"/>
            <w:hideMark/>
          </w:tcPr>
          <w:p w:rsidR="0074624C" w:rsidRPr="00264774" w:rsidRDefault="0074624C" w:rsidP="00A8120D">
            <w:pPr>
              <w:jc w:val="center"/>
              <w:rPr>
                <w:rFonts w:ascii="Whitney Medium" w:hAnsi="Whitney Medium"/>
                <w:color w:val="FFFFFF" w:themeColor="background1"/>
                <w:lang w:val="cs-CZ"/>
              </w:rPr>
            </w:pPr>
            <w:r w:rsidRPr="00264774">
              <w:rPr>
                <w:rFonts w:ascii="Whitney Medium" w:hAnsi="Whitney Medium"/>
                <w:color w:val="FFFFFF" w:themeColor="background1"/>
              </w:rPr>
              <w:t>349 512,45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4C" w:rsidRPr="00F86155" w:rsidRDefault="0074624C" w:rsidP="00A8120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</w:tr>
    </w:tbl>
    <w:p w:rsidR="0074624C" w:rsidRDefault="0074624C" w:rsidP="0074624C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:rsidR="0074624C" w:rsidRDefault="0074624C" w:rsidP="0074624C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:rsidR="0074624C" w:rsidRDefault="0074624C" w:rsidP="0074624C">
      <w:pPr>
        <w:pStyle w:val="Odsekzoznamu"/>
        <w:spacing w:after="160" w:line="259" w:lineRule="auto"/>
        <w:ind w:left="-142"/>
        <w:contextualSpacing/>
        <w:jc w:val="both"/>
        <w:rPr>
          <w:b/>
          <w:bCs/>
          <w:sz w:val="24"/>
          <w:szCs w:val="24"/>
        </w:rPr>
      </w:pPr>
      <w:r w:rsidRPr="0074624C">
        <w:rPr>
          <w:b/>
          <w:bCs/>
          <w:sz w:val="24"/>
          <w:szCs w:val="24"/>
        </w:rPr>
        <w:t>Finančné príspevky štátu na vzdelávanie detí rok pred plnením povinnej školskej dochádzky (ďalej len „predškoláci“)</w:t>
      </w:r>
    </w:p>
    <w:p w:rsidR="0074624C" w:rsidRDefault="0074624C" w:rsidP="0074624C">
      <w:pPr>
        <w:pStyle w:val="Odsekzoznamu"/>
        <w:spacing w:after="160" w:line="259" w:lineRule="auto"/>
        <w:ind w:left="-142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74624C">
        <w:rPr>
          <w:sz w:val="24"/>
          <w:szCs w:val="24"/>
        </w:rPr>
        <w:t>Čerpanie týchto finančných prostriedkov bolo plne v réžii riaditeľky materskej školy pre potreby detí - predškolákov. Tieto finančné prostriedky sa mohli využiť len na osobný príplatok alebo odmenu učiteliek, ktoré pracujú s predškolákmi, na vybavenie miestností určených pre predškolákov didaktickou technikou, učebnými pomôckami a kompenzačnými pomôckami, na úhradu nákladov súvisiacich s pobytom detí na aktivitách a na úhradu nákladov za spotrebný materiál použitý pri výchove a vzdelávaní predškolákov.</w:t>
      </w:r>
    </w:p>
    <w:p w:rsidR="0074624C" w:rsidRPr="0074624C" w:rsidRDefault="0074624C" w:rsidP="0074624C">
      <w:pPr>
        <w:pStyle w:val="Odsekzoznamu"/>
        <w:spacing w:after="160" w:line="259" w:lineRule="auto"/>
        <w:ind w:left="-142"/>
        <w:contextualSpacing/>
        <w:jc w:val="both"/>
        <w:rPr>
          <w:b/>
          <w:bCs/>
          <w:sz w:val="24"/>
          <w:szCs w:val="24"/>
        </w:rPr>
      </w:pPr>
    </w:p>
    <w:bookmarkEnd w:id="0"/>
    <w:p w:rsidR="00967EAD" w:rsidRPr="00967EAD" w:rsidRDefault="00967EAD" w:rsidP="00967EAD">
      <w:pPr>
        <w:rPr>
          <w:sz w:val="24"/>
          <w:szCs w:val="24"/>
        </w:rPr>
      </w:pPr>
      <w:r w:rsidRPr="00967EAD">
        <w:rPr>
          <w:sz w:val="24"/>
          <w:szCs w:val="24"/>
        </w:rPr>
        <w:t>Prehľad čerpania príspevku na predškolákov za r. 2018</w:t>
      </w:r>
    </w:p>
    <w:tbl>
      <w:tblPr>
        <w:tblW w:w="67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00"/>
        <w:gridCol w:w="5160"/>
      </w:tblGrid>
      <w:tr w:rsidR="00967EAD" w:rsidRPr="00967EAD" w:rsidTr="00967EAD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7EAD" w:rsidRPr="00967EAD" w:rsidRDefault="00967EAD" w:rsidP="00967EAD">
            <w:pPr>
              <w:jc w:val="right"/>
              <w:rPr>
                <w:sz w:val="22"/>
                <w:szCs w:val="22"/>
              </w:rPr>
            </w:pPr>
            <w:r w:rsidRPr="00967EAD">
              <w:rPr>
                <w:sz w:val="22"/>
                <w:szCs w:val="22"/>
              </w:rPr>
              <w:t>279,06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EAD" w:rsidRPr="00967EAD" w:rsidRDefault="00967EAD" w:rsidP="00967EAD">
            <w:pPr>
              <w:rPr>
                <w:sz w:val="22"/>
                <w:szCs w:val="22"/>
              </w:rPr>
            </w:pPr>
            <w:proofErr w:type="spellStart"/>
            <w:r w:rsidRPr="00967EAD">
              <w:rPr>
                <w:sz w:val="22"/>
                <w:szCs w:val="22"/>
              </w:rPr>
              <w:t>Alza</w:t>
            </w:r>
            <w:proofErr w:type="spellEnd"/>
            <w:r w:rsidRPr="00967EAD">
              <w:rPr>
                <w:sz w:val="22"/>
                <w:szCs w:val="22"/>
              </w:rPr>
              <w:t xml:space="preserve"> </w:t>
            </w:r>
            <w:proofErr w:type="spellStart"/>
            <w:r w:rsidRPr="00967EAD">
              <w:rPr>
                <w:sz w:val="22"/>
                <w:szCs w:val="22"/>
              </w:rPr>
              <w:t>sk</w:t>
            </w:r>
            <w:proofErr w:type="spellEnd"/>
            <w:r w:rsidRPr="00967EAD">
              <w:rPr>
                <w:sz w:val="22"/>
                <w:szCs w:val="22"/>
              </w:rPr>
              <w:t>. - laserová tlačiareň</w:t>
            </w:r>
          </w:p>
        </w:tc>
      </w:tr>
      <w:tr w:rsidR="00967EAD" w:rsidRPr="00967EAD" w:rsidTr="00967EA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7EAD" w:rsidRPr="00967EAD" w:rsidRDefault="00967EAD" w:rsidP="00967EAD">
            <w:pPr>
              <w:jc w:val="right"/>
              <w:rPr>
                <w:sz w:val="22"/>
                <w:szCs w:val="22"/>
              </w:rPr>
            </w:pPr>
            <w:r w:rsidRPr="00967EAD">
              <w:rPr>
                <w:sz w:val="22"/>
                <w:szCs w:val="22"/>
              </w:rPr>
              <w:t>421</w:t>
            </w:r>
            <w:r w:rsidR="0074624C">
              <w:rPr>
                <w:sz w:val="22"/>
                <w:szCs w:val="22"/>
              </w:rPr>
              <w:t>,00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EAD" w:rsidRPr="00967EAD" w:rsidRDefault="00967EAD" w:rsidP="00967EAD">
            <w:pPr>
              <w:rPr>
                <w:sz w:val="22"/>
                <w:szCs w:val="22"/>
              </w:rPr>
            </w:pPr>
            <w:r w:rsidRPr="00967EAD">
              <w:rPr>
                <w:sz w:val="22"/>
                <w:szCs w:val="22"/>
              </w:rPr>
              <w:t xml:space="preserve">TA </w:t>
            </w:r>
            <w:proofErr w:type="spellStart"/>
            <w:r w:rsidRPr="00967EAD">
              <w:rPr>
                <w:sz w:val="22"/>
                <w:szCs w:val="22"/>
              </w:rPr>
              <w:t>Triumph-Adler</w:t>
            </w:r>
            <w:proofErr w:type="spellEnd"/>
            <w:r w:rsidRPr="00967EAD">
              <w:rPr>
                <w:sz w:val="22"/>
                <w:szCs w:val="22"/>
              </w:rPr>
              <w:t xml:space="preserve"> Slovakia - notebook HP</w:t>
            </w:r>
          </w:p>
        </w:tc>
      </w:tr>
      <w:tr w:rsidR="00967EAD" w:rsidRPr="00967EAD" w:rsidTr="00967EA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7EAD" w:rsidRPr="00967EAD" w:rsidRDefault="00967EAD" w:rsidP="00967EAD">
            <w:pPr>
              <w:jc w:val="right"/>
              <w:rPr>
                <w:sz w:val="22"/>
                <w:szCs w:val="22"/>
              </w:rPr>
            </w:pPr>
            <w:r w:rsidRPr="00967EAD">
              <w:rPr>
                <w:sz w:val="22"/>
                <w:szCs w:val="22"/>
              </w:rPr>
              <w:t>840</w:t>
            </w:r>
            <w:r w:rsidR="0074624C">
              <w:rPr>
                <w:sz w:val="22"/>
                <w:szCs w:val="22"/>
              </w:rPr>
              <w:t>,00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EAD" w:rsidRPr="00967EAD" w:rsidRDefault="00967EAD" w:rsidP="00967EAD">
            <w:pPr>
              <w:rPr>
                <w:sz w:val="22"/>
                <w:szCs w:val="22"/>
              </w:rPr>
            </w:pPr>
            <w:r w:rsidRPr="00967EAD">
              <w:rPr>
                <w:sz w:val="22"/>
                <w:szCs w:val="22"/>
              </w:rPr>
              <w:t>odmeny</w:t>
            </w:r>
          </w:p>
        </w:tc>
      </w:tr>
      <w:tr w:rsidR="00967EAD" w:rsidRPr="00967EAD" w:rsidTr="00967EA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7EAD" w:rsidRPr="00967EAD" w:rsidRDefault="00967EAD" w:rsidP="00967EAD">
            <w:pPr>
              <w:jc w:val="right"/>
              <w:rPr>
                <w:sz w:val="24"/>
                <w:szCs w:val="24"/>
              </w:rPr>
            </w:pPr>
            <w:r w:rsidRPr="00967EAD">
              <w:rPr>
                <w:sz w:val="24"/>
                <w:szCs w:val="24"/>
              </w:rPr>
              <w:t>2484</w:t>
            </w:r>
            <w:r w:rsidR="0074624C">
              <w:rPr>
                <w:sz w:val="24"/>
                <w:szCs w:val="24"/>
              </w:rPr>
              <w:t>,00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EAD" w:rsidRPr="00967EAD" w:rsidRDefault="00967EAD" w:rsidP="00967EAD">
            <w:pPr>
              <w:rPr>
                <w:sz w:val="24"/>
                <w:szCs w:val="24"/>
              </w:rPr>
            </w:pPr>
            <w:r w:rsidRPr="00967EAD">
              <w:rPr>
                <w:sz w:val="24"/>
                <w:szCs w:val="24"/>
              </w:rPr>
              <w:t>Hečko - ŠK Tempo s.r.o. - plávanie</w:t>
            </w:r>
          </w:p>
        </w:tc>
      </w:tr>
      <w:tr w:rsidR="00967EAD" w:rsidRPr="00967EAD" w:rsidTr="00967EA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7EAD" w:rsidRPr="00967EAD" w:rsidRDefault="00967EAD" w:rsidP="00967EAD">
            <w:pPr>
              <w:jc w:val="right"/>
              <w:rPr>
                <w:sz w:val="24"/>
                <w:szCs w:val="24"/>
              </w:rPr>
            </w:pPr>
            <w:r w:rsidRPr="00967EAD">
              <w:rPr>
                <w:sz w:val="24"/>
                <w:szCs w:val="24"/>
              </w:rPr>
              <w:t>1350</w:t>
            </w:r>
            <w:r w:rsidR="0074624C">
              <w:rPr>
                <w:sz w:val="24"/>
                <w:szCs w:val="24"/>
              </w:rPr>
              <w:t>,00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EAD" w:rsidRPr="00967EAD" w:rsidRDefault="00967EAD" w:rsidP="00967EAD">
            <w:pPr>
              <w:rPr>
                <w:sz w:val="24"/>
                <w:szCs w:val="24"/>
              </w:rPr>
            </w:pPr>
            <w:r w:rsidRPr="00967EAD">
              <w:rPr>
                <w:sz w:val="24"/>
                <w:szCs w:val="24"/>
              </w:rPr>
              <w:t>odmeny</w:t>
            </w:r>
          </w:p>
        </w:tc>
      </w:tr>
      <w:tr w:rsidR="00967EAD" w:rsidRPr="00967EAD" w:rsidTr="00967EA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7EAD" w:rsidRPr="00967EAD" w:rsidRDefault="00967EAD" w:rsidP="00967EAD">
            <w:pPr>
              <w:jc w:val="right"/>
              <w:rPr>
                <w:sz w:val="24"/>
                <w:szCs w:val="24"/>
              </w:rPr>
            </w:pPr>
            <w:r w:rsidRPr="00967EAD">
              <w:rPr>
                <w:sz w:val="24"/>
                <w:szCs w:val="24"/>
              </w:rPr>
              <w:t>2862,94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EAD" w:rsidRPr="00967EAD" w:rsidRDefault="00967EAD" w:rsidP="00967EAD">
            <w:pPr>
              <w:rPr>
                <w:sz w:val="24"/>
                <w:szCs w:val="24"/>
              </w:rPr>
            </w:pPr>
            <w:r w:rsidRPr="00967EAD">
              <w:rPr>
                <w:sz w:val="24"/>
                <w:szCs w:val="24"/>
              </w:rPr>
              <w:t>Nomiland- učebné didaktické pomôcky</w:t>
            </w:r>
          </w:p>
        </w:tc>
      </w:tr>
    </w:tbl>
    <w:p w:rsidR="0074624C" w:rsidRDefault="0074624C" w:rsidP="0074624C">
      <w:pPr>
        <w:pStyle w:val="Odsekzoznamu"/>
        <w:ind w:left="142"/>
        <w:jc w:val="both"/>
        <w:rPr>
          <w:sz w:val="24"/>
          <w:szCs w:val="24"/>
        </w:rPr>
      </w:pPr>
      <w:bookmarkStart w:id="1" w:name="_Hlk17283853"/>
    </w:p>
    <w:bookmarkEnd w:id="1"/>
    <w:p w:rsidR="0076080D" w:rsidRDefault="0076080D" w:rsidP="00300DFD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:rsidR="0076080D" w:rsidRDefault="0076080D" w:rsidP="00300DFD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:rsidR="0076080D" w:rsidRDefault="0076080D" w:rsidP="00300DFD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:rsidR="0007234B" w:rsidRPr="00967EAD" w:rsidRDefault="0007234B" w:rsidP="0007234B">
      <w:pPr>
        <w:pStyle w:val="Podtitul"/>
        <w:rPr>
          <w:sz w:val="24"/>
        </w:rPr>
      </w:pPr>
    </w:p>
    <w:p w:rsidR="0007234B" w:rsidRPr="00956D8F" w:rsidRDefault="0007234B" w:rsidP="0007234B">
      <w:pPr>
        <w:jc w:val="both"/>
        <w:rPr>
          <w:b/>
          <w:bCs/>
          <w:sz w:val="28"/>
          <w:szCs w:val="28"/>
        </w:rPr>
      </w:pPr>
      <w:r w:rsidRPr="00956D8F">
        <w:rPr>
          <w:b/>
          <w:bCs/>
          <w:sz w:val="28"/>
          <w:szCs w:val="28"/>
        </w:rPr>
        <w:lastRenderedPageBreak/>
        <w:t xml:space="preserve">VIII. </w:t>
      </w:r>
      <w:r>
        <w:rPr>
          <w:b/>
          <w:bCs/>
          <w:sz w:val="28"/>
          <w:szCs w:val="28"/>
        </w:rPr>
        <w:t>SWOT analýza - o</w:t>
      </w:r>
      <w:r w:rsidRPr="00956D8F">
        <w:rPr>
          <w:b/>
          <w:bCs/>
          <w:sz w:val="28"/>
          <w:szCs w:val="28"/>
        </w:rPr>
        <w:t xml:space="preserve">blasti, v ktorých materská škola dosahuje dobré výsledky, a oblasti, v ktorých sú nedostatky a treba úroveň výchovy a vzdelávania zlepšiť, vrátane návrhov opatrení </w:t>
      </w:r>
    </w:p>
    <w:p w:rsidR="0074624C" w:rsidRDefault="0074624C" w:rsidP="0007234B">
      <w:pPr>
        <w:ind w:firstLine="708"/>
        <w:jc w:val="both"/>
        <w:rPr>
          <w:bCs/>
          <w:sz w:val="24"/>
          <w:szCs w:val="24"/>
        </w:rPr>
      </w:pPr>
    </w:p>
    <w:p w:rsidR="0007234B" w:rsidRDefault="0007234B" w:rsidP="0007234B">
      <w:pPr>
        <w:ind w:firstLine="708"/>
        <w:jc w:val="both"/>
        <w:rPr>
          <w:bCs/>
          <w:sz w:val="24"/>
          <w:szCs w:val="24"/>
        </w:rPr>
      </w:pPr>
      <w:r w:rsidRPr="00C361EA">
        <w:rPr>
          <w:bCs/>
          <w:sz w:val="24"/>
          <w:szCs w:val="24"/>
        </w:rPr>
        <w:t xml:space="preserve">V uplynulom školskom </w:t>
      </w:r>
      <w:r>
        <w:rPr>
          <w:bCs/>
          <w:sz w:val="24"/>
          <w:szCs w:val="24"/>
        </w:rPr>
        <w:t>roku bola výchovno-</w:t>
      </w:r>
      <w:r w:rsidRPr="00C361EA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 xml:space="preserve">vzdelávacia činnosť </w:t>
      </w:r>
      <w:r w:rsidRPr="00C361EA">
        <w:rPr>
          <w:bCs/>
          <w:sz w:val="24"/>
          <w:szCs w:val="24"/>
        </w:rPr>
        <w:t xml:space="preserve"> r</w:t>
      </w:r>
      <w:r>
        <w:rPr>
          <w:bCs/>
          <w:sz w:val="24"/>
          <w:szCs w:val="24"/>
        </w:rPr>
        <w:t>ealizovaná vzhľadom na vývinové osobitosti detí, vytvárali sme priestor na aktívne zapájanie sa do edukačných aktivít, s prihliadnutím na reálne podmienky  priestorovo a materiálno –technickej oblasti</w:t>
      </w:r>
      <w:r w:rsidRPr="00C361EA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Dôraz sme kládli na využívanie edukačných metód, modernizáciu školy a na spoluprácu so štátnou odbornou inštitúciou CPPPaP a  ZŠ A. Dubčeka. Edukačný proces nadobudol kvalitatívne vyššiu úroveň predovšetkým v oblasti využívania digitálnych technológií – interaktívnych tabúľ s notebookmi. </w:t>
      </w:r>
    </w:p>
    <w:p w:rsidR="0007234B" w:rsidRDefault="0007234B" w:rsidP="0007234B">
      <w:pPr>
        <w:ind w:firstLine="708"/>
        <w:jc w:val="both"/>
        <w:rPr>
          <w:sz w:val="23"/>
          <w:szCs w:val="23"/>
        </w:rPr>
      </w:pPr>
      <w:r>
        <w:rPr>
          <w:bCs/>
          <w:sz w:val="24"/>
          <w:szCs w:val="24"/>
        </w:rPr>
        <w:t xml:space="preserve">V triedach 5-6 ročných detí predprimárne vzdelávanie smerovalo k dosiahnutiu vzdelanostného profilu absolventa materskej školy, postupným nadobúdaním kompetencií, rozvíjaním kultúrnej , čitateľskej, matematickej a prírodovednej gramotnosti detí.  Výchovno-vzdelávaciu činnosť sme realizovali na základe Školského vzdelávacieho programu „Od </w:t>
      </w:r>
      <w:proofErr w:type="spellStart"/>
      <w:r>
        <w:rPr>
          <w:bCs/>
          <w:sz w:val="24"/>
          <w:szCs w:val="24"/>
        </w:rPr>
        <w:t>škôlkára</w:t>
      </w:r>
      <w:proofErr w:type="spellEnd"/>
      <w:r>
        <w:rPr>
          <w:bCs/>
          <w:sz w:val="24"/>
          <w:szCs w:val="24"/>
        </w:rPr>
        <w:t xml:space="preserve"> k školákovi“, ktorý je vypracovaný na základe Štátneho vzdelávacieho programu pre predprimárne vzdelávanie. Plnenie realizovalo 14 kvalifikovaných pedagogických zamestnancov. </w:t>
      </w:r>
      <w:r w:rsidRPr="00C25699">
        <w:rPr>
          <w:sz w:val="23"/>
          <w:szCs w:val="23"/>
        </w:rPr>
        <w:t xml:space="preserve">Hlavným cieľom výchovy a </w:t>
      </w:r>
      <w:r>
        <w:rPr>
          <w:sz w:val="23"/>
          <w:szCs w:val="23"/>
        </w:rPr>
        <w:t>vzdelávania v materskej škole bolo</w:t>
      </w:r>
      <w:r w:rsidRPr="00C25699">
        <w:rPr>
          <w:sz w:val="23"/>
          <w:szCs w:val="23"/>
        </w:rPr>
        <w:t xml:space="preserve"> dosiahnutie optimálnej kognitívnej, </w:t>
      </w:r>
      <w:proofErr w:type="spellStart"/>
      <w:r w:rsidRPr="00C25699">
        <w:rPr>
          <w:sz w:val="23"/>
          <w:szCs w:val="23"/>
        </w:rPr>
        <w:t>senzomotorickej</w:t>
      </w:r>
      <w:proofErr w:type="spellEnd"/>
      <w:r w:rsidRPr="00C25699">
        <w:rPr>
          <w:sz w:val="23"/>
          <w:szCs w:val="23"/>
        </w:rPr>
        <w:t xml:space="preserve"> a sociálno-citovej úrovne ako základu na školské vzdelávanie v základnej škole a na život v</w:t>
      </w:r>
      <w:r>
        <w:rPr>
          <w:sz w:val="23"/>
          <w:szCs w:val="23"/>
        </w:rPr>
        <w:t> </w:t>
      </w:r>
      <w:r w:rsidRPr="00C25699">
        <w:rPr>
          <w:sz w:val="23"/>
          <w:szCs w:val="23"/>
        </w:rPr>
        <w:t>spoločnosti</w:t>
      </w:r>
      <w:r>
        <w:rPr>
          <w:sz w:val="23"/>
          <w:szCs w:val="23"/>
        </w:rPr>
        <w:t>.</w:t>
      </w:r>
    </w:p>
    <w:p w:rsidR="0007234B" w:rsidRPr="00C967AF" w:rsidRDefault="0007234B" w:rsidP="0007234B">
      <w:pPr>
        <w:ind w:firstLine="708"/>
        <w:jc w:val="both"/>
        <w:outlineLvl w:val="0"/>
        <w:rPr>
          <w:sz w:val="24"/>
          <w:szCs w:val="24"/>
        </w:rPr>
      </w:pPr>
      <w:r w:rsidRPr="00C967AF">
        <w:rPr>
          <w:sz w:val="24"/>
          <w:szCs w:val="24"/>
        </w:rPr>
        <w:t>Učeb</w:t>
      </w:r>
      <w:r>
        <w:rPr>
          <w:sz w:val="24"/>
          <w:szCs w:val="24"/>
        </w:rPr>
        <w:t>nými osnovami materskej školy boli</w:t>
      </w:r>
      <w:r w:rsidRPr="00C967AF">
        <w:rPr>
          <w:sz w:val="24"/>
          <w:szCs w:val="24"/>
        </w:rPr>
        <w:t xml:space="preserve"> vzdelávacie štandardy jednotlivých vzdelávacích oblastí </w:t>
      </w:r>
      <w:r>
        <w:rPr>
          <w:sz w:val="24"/>
          <w:szCs w:val="24"/>
        </w:rPr>
        <w:t>Štátneho vzdelávacieho programu. Boli</w:t>
      </w:r>
      <w:r w:rsidRPr="00C967AF">
        <w:rPr>
          <w:sz w:val="24"/>
          <w:szCs w:val="24"/>
        </w:rPr>
        <w:t xml:space="preserve"> zakomponované do nosných </w:t>
      </w:r>
      <w:r>
        <w:rPr>
          <w:sz w:val="24"/>
          <w:szCs w:val="24"/>
        </w:rPr>
        <w:t xml:space="preserve"> tém, ktoré boli</w:t>
      </w:r>
      <w:r w:rsidRPr="00C967AF">
        <w:rPr>
          <w:sz w:val="24"/>
          <w:szCs w:val="24"/>
        </w:rPr>
        <w:t xml:space="preserve"> rozpracované do jednotlivých pod</w:t>
      </w:r>
      <w:r>
        <w:rPr>
          <w:sz w:val="24"/>
          <w:szCs w:val="24"/>
        </w:rPr>
        <w:t xml:space="preserve"> </w:t>
      </w:r>
      <w:r w:rsidRPr="00C967AF">
        <w:rPr>
          <w:sz w:val="24"/>
          <w:szCs w:val="24"/>
        </w:rPr>
        <w:t>tém v trvaní jedného alebo dv</w:t>
      </w:r>
      <w:r>
        <w:rPr>
          <w:sz w:val="24"/>
          <w:szCs w:val="24"/>
        </w:rPr>
        <w:t xml:space="preserve">och týždňov. Časové rozpätie bolo </w:t>
      </w:r>
      <w:r w:rsidRPr="00C967AF">
        <w:rPr>
          <w:sz w:val="24"/>
          <w:szCs w:val="24"/>
        </w:rPr>
        <w:t>v kompetencii učiteľa so zreteľom na podmienky, charakter príslušnej triedy, výkonovú úroveň žiakov danej triedy a v závislosti od zvolenej  témy.  Jednotlivé  plánované témy</w:t>
      </w:r>
      <w:r>
        <w:rPr>
          <w:sz w:val="24"/>
          <w:szCs w:val="24"/>
        </w:rPr>
        <w:t xml:space="preserve"> boli</w:t>
      </w:r>
      <w:r w:rsidRPr="00C967AF">
        <w:rPr>
          <w:sz w:val="24"/>
          <w:szCs w:val="24"/>
        </w:rPr>
        <w:t xml:space="preserve"> flexibilné, dynamické  so schopnosťou pretvárať ich  podľa edukačných záujmov a potrieb detí. Realizovanie pod</w:t>
      </w:r>
      <w:r>
        <w:rPr>
          <w:sz w:val="24"/>
          <w:szCs w:val="24"/>
        </w:rPr>
        <w:t xml:space="preserve"> </w:t>
      </w:r>
      <w:r w:rsidRPr="00C967AF">
        <w:rPr>
          <w:sz w:val="24"/>
          <w:szCs w:val="24"/>
        </w:rPr>
        <w:t>tém  sa v priebehu školského roka  odvíja</w:t>
      </w:r>
      <w:r>
        <w:rPr>
          <w:sz w:val="24"/>
          <w:szCs w:val="24"/>
        </w:rPr>
        <w:t>lo</w:t>
      </w:r>
      <w:r w:rsidRPr="00C967AF">
        <w:rPr>
          <w:sz w:val="24"/>
          <w:szCs w:val="24"/>
        </w:rPr>
        <w:t xml:space="preserve"> od harmonogramu prázdnin v danom školskom roku, sviatkov a voľných dní. </w:t>
      </w:r>
    </w:p>
    <w:p w:rsidR="0007234B" w:rsidRPr="008E2DD9" w:rsidRDefault="0007234B" w:rsidP="0007234B">
      <w:pPr>
        <w:ind w:firstLine="708"/>
        <w:jc w:val="both"/>
        <w:rPr>
          <w:sz w:val="24"/>
          <w:szCs w:val="24"/>
        </w:rPr>
      </w:pPr>
      <w:r w:rsidRPr="00C967AF">
        <w:rPr>
          <w:sz w:val="24"/>
          <w:szCs w:val="24"/>
        </w:rPr>
        <w:t>Predprimárne vzdelávanie prebieha</w:t>
      </w:r>
      <w:r>
        <w:rPr>
          <w:sz w:val="24"/>
          <w:szCs w:val="24"/>
        </w:rPr>
        <w:t>lo</w:t>
      </w:r>
      <w:r w:rsidRPr="00C967AF">
        <w:rPr>
          <w:sz w:val="24"/>
          <w:szCs w:val="24"/>
        </w:rPr>
        <w:t xml:space="preserve"> prostredníctvom organizačných foriem v súlade so Š</w:t>
      </w:r>
      <w:r>
        <w:rPr>
          <w:sz w:val="24"/>
          <w:szCs w:val="24"/>
        </w:rPr>
        <w:t>kolským vzdelávacím programom</w:t>
      </w:r>
      <w:r w:rsidRPr="00C967AF">
        <w:rPr>
          <w:sz w:val="24"/>
          <w:szCs w:val="24"/>
        </w:rPr>
        <w:t xml:space="preserve"> – hry a činnosti podľa výberu detí, zdravotné cvičenie, dopoludňajšie a odpoludňajšie cielené vzdelávacie aktivity, činnosti zabezpečujúce životosprávu a</w:t>
      </w:r>
      <w:r>
        <w:rPr>
          <w:sz w:val="24"/>
          <w:szCs w:val="24"/>
        </w:rPr>
        <w:t xml:space="preserve"> pobyt vonku. Uskutočňovali </w:t>
      </w:r>
      <w:r w:rsidRPr="00C967AF">
        <w:rPr>
          <w:sz w:val="24"/>
          <w:szCs w:val="24"/>
        </w:rPr>
        <w:t xml:space="preserve"> sa rôznymi formami -  individuálne, skupinovo alebo frontálne.</w:t>
      </w:r>
    </w:p>
    <w:p w:rsidR="0007234B" w:rsidRDefault="0007234B" w:rsidP="0007234B">
      <w:pPr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4820"/>
      </w:tblGrid>
      <w:tr w:rsidR="0007234B" w:rsidRPr="003E2166" w:rsidTr="00870344">
        <w:tc>
          <w:tcPr>
            <w:tcW w:w="4678" w:type="dxa"/>
          </w:tcPr>
          <w:p w:rsidR="0007234B" w:rsidRPr="003E2166" w:rsidRDefault="0007234B" w:rsidP="00870344">
            <w:pPr>
              <w:jc w:val="both"/>
              <w:rPr>
                <w:b/>
                <w:bCs/>
              </w:rPr>
            </w:pPr>
            <w:r w:rsidRPr="003E2166">
              <w:rPr>
                <w:b/>
                <w:bCs/>
              </w:rPr>
              <w:t>SILNÉ STRÁNKY</w:t>
            </w:r>
          </w:p>
          <w:p w:rsidR="0007234B" w:rsidRDefault="0007234B" w:rsidP="00870344">
            <w:pPr>
              <w:numPr>
                <w:ilvl w:val="0"/>
                <w:numId w:val="6"/>
              </w:numPr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pozitívna </w:t>
            </w:r>
            <w:proofErr w:type="spellStart"/>
            <w:r>
              <w:rPr>
                <w:b/>
                <w:bCs/>
              </w:rPr>
              <w:t>socio-emocionálna</w:t>
            </w:r>
            <w:proofErr w:type="spellEnd"/>
            <w:r>
              <w:rPr>
                <w:b/>
                <w:bCs/>
              </w:rPr>
              <w:t xml:space="preserve"> klíma</w:t>
            </w:r>
          </w:p>
          <w:p w:rsidR="0007234B" w:rsidRDefault="0007234B" w:rsidP="00870344">
            <w:pPr>
              <w:numPr>
                <w:ilvl w:val="0"/>
                <w:numId w:val="6"/>
              </w:numPr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kvalitné medziľudské vzťahy</w:t>
            </w:r>
          </w:p>
          <w:p w:rsidR="0007234B" w:rsidRDefault="0007234B" w:rsidP="00870344">
            <w:pPr>
              <w:numPr>
                <w:ilvl w:val="0"/>
                <w:numId w:val="6"/>
              </w:numPr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dobré podmienky na VVČ, dostatok učebných pomôcok a didaktickej techniky</w:t>
            </w:r>
          </w:p>
          <w:p w:rsidR="0007234B" w:rsidRDefault="0007234B" w:rsidP="00870344">
            <w:pPr>
              <w:numPr>
                <w:ilvl w:val="0"/>
                <w:numId w:val="6"/>
              </w:numPr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vhodná poloha MŠ </w:t>
            </w:r>
          </w:p>
          <w:p w:rsidR="0007234B" w:rsidRDefault="0007234B" w:rsidP="00870344">
            <w:pPr>
              <w:numPr>
                <w:ilvl w:val="0"/>
                <w:numId w:val="6"/>
              </w:numPr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záujem pedagogických zamestnancov podieľať sa na aktivitách materskej školy</w:t>
            </w:r>
          </w:p>
          <w:p w:rsidR="0007234B" w:rsidRPr="00E12D6A" w:rsidRDefault="0007234B" w:rsidP="00870344">
            <w:pPr>
              <w:numPr>
                <w:ilvl w:val="0"/>
                <w:numId w:val="6"/>
              </w:numPr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využívanie inovatívnych prvkov v edukačnom procese</w:t>
            </w:r>
          </w:p>
        </w:tc>
        <w:tc>
          <w:tcPr>
            <w:tcW w:w="4820" w:type="dxa"/>
          </w:tcPr>
          <w:p w:rsidR="0007234B" w:rsidRPr="003E2166" w:rsidRDefault="0007234B" w:rsidP="00870344">
            <w:pPr>
              <w:jc w:val="both"/>
              <w:rPr>
                <w:b/>
                <w:bCs/>
              </w:rPr>
            </w:pPr>
            <w:r w:rsidRPr="003E2166">
              <w:rPr>
                <w:b/>
                <w:bCs/>
              </w:rPr>
              <w:t>SLABÉ STRÁNKY</w:t>
            </w:r>
          </w:p>
          <w:p w:rsidR="0007234B" w:rsidRDefault="0007234B" w:rsidP="00870344">
            <w:pPr>
              <w:suppressAutoHyphens/>
              <w:jc w:val="both"/>
              <w:rPr>
                <w:b/>
                <w:bCs/>
              </w:rPr>
            </w:pPr>
          </w:p>
          <w:p w:rsidR="0007234B" w:rsidRDefault="0007234B" w:rsidP="00870344">
            <w:pPr>
              <w:numPr>
                <w:ilvl w:val="0"/>
                <w:numId w:val="6"/>
              </w:numPr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nedostatok finančných prostriedkov na odmeňovanie pedagogických zamestnancov</w:t>
            </w:r>
          </w:p>
          <w:p w:rsidR="0007234B" w:rsidRDefault="0007234B" w:rsidP="00870344">
            <w:pPr>
              <w:numPr>
                <w:ilvl w:val="0"/>
                <w:numId w:val="6"/>
              </w:numPr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vybavenie interiéru niekde ešte starým nábytkom</w:t>
            </w:r>
          </w:p>
          <w:p w:rsidR="0007234B" w:rsidRDefault="0007234B" w:rsidP="00870344">
            <w:pPr>
              <w:numPr>
                <w:ilvl w:val="0"/>
                <w:numId w:val="6"/>
              </w:numPr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nedostatočná údržba budovy</w:t>
            </w:r>
          </w:p>
          <w:p w:rsidR="0007234B" w:rsidRPr="003E2166" w:rsidRDefault="0007234B" w:rsidP="00870344">
            <w:pPr>
              <w:suppressAutoHyphens/>
              <w:ind w:left="720"/>
              <w:jc w:val="both"/>
              <w:rPr>
                <w:b/>
                <w:bCs/>
              </w:rPr>
            </w:pPr>
          </w:p>
        </w:tc>
      </w:tr>
      <w:tr w:rsidR="0007234B" w:rsidRPr="003E2166" w:rsidTr="00870344">
        <w:tc>
          <w:tcPr>
            <w:tcW w:w="4678" w:type="dxa"/>
          </w:tcPr>
          <w:p w:rsidR="0007234B" w:rsidRPr="003E2166" w:rsidRDefault="0007234B" w:rsidP="00870344">
            <w:pPr>
              <w:jc w:val="both"/>
              <w:rPr>
                <w:b/>
                <w:bCs/>
              </w:rPr>
            </w:pPr>
            <w:r w:rsidRPr="003E2166">
              <w:rPr>
                <w:b/>
                <w:bCs/>
              </w:rPr>
              <w:t>PRÍLEŽITOSTI</w:t>
            </w:r>
          </w:p>
          <w:p w:rsidR="0007234B" w:rsidRDefault="0007234B" w:rsidP="00870344">
            <w:pPr>
              <w:suppressAutoHyphens/>
              <w:ind w:left="720"/>
              <w:jc w:val="both"/>
              <w:rPr>
                <w:b/>
                <w:bCs/>
              </w:rPr>
            </w:pPr>
          </w:p>
          <w:p w:rsidR="0007234B" w:rsidRDefault="0007234B" w:rsidP="00870344">
            <w:pPr>
              <w:numPr>
                <w:ilvl w:val="0"/>
                <w:numId w:val="6"/>
              </w:numPr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zapájanie sa do projektov</w:t>
            </w:r>
          </w:p>
          <w:p w:rsidR="0007234B" w:rsidRDefault="0007234B" w:rsidP="00870344">
            <w:pPr>
              <w:numPr>
                <w:ilvl w:val="0"/>
                <w:numId w:val="6"/>
              </w:numPr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postupná modernizácia budovy v spolupráci so zriaďovateľom</w:t>
            </w:r>
          </w:p>
          <w:p w:rsidR="0007234B" w:rsidRDefault="0007234B" w:rsidP="00870344">
            <w:pPr>
              <w:numPr>
                <w:ilvl w:val="0"/>
                <w:numId w:val="6"/>
              </w:numPr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verejné prezentácie, publikácia </w:t>
            </w:r>
          </w:p>
          <w:p w:rsidR="0007234B" w:rsidRDefault="0007234B" w:rsidP="00870344">
            <w:pPr>
              <w:numPr>
                <w:ilvl w:val="0"/>
                <w:numId w:val="6"/>
              </w:numPr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imidž školy na verejnosti </w:t>
            </w:r>
          </w:p>
          <w:p w:rsidR="0007234B" w:rsidRPr="003E2166" w:rsidRDefault="0007234B" w:rsidP="0074624C">
            <w:pPr>
              <w:numPr>
                <w:ilvl w:val="0"/>
                <w:numId w:val="6"/>
              </w:numPr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dobrá spolupráca so zriaďovateľom</w:t>
            </w:r>
          </w:p>
        </w:tc>
        <w:tc>
          <w:tcPr>
            <w:tcW w:w="4820" w:type="dxa"/>
          </w:tcPr>
          <w:p w:rsidR="0007234B" w:rsidRPr="003E2166" w:rsidRDefault="0007234B" w:rsidP="00870344">
            <w:pPr>
              <w:jc w:val="both"/>
              <w:rPr>
                <w:b/>
                <w:bCs/>
              </w:rPr>
            </w:pPr>
            <w:r w:rsidRPr="003E2166">
              <w:rPr>
                <w:b/>
                <w:bCs/>
              </w:rPr>
              <w:t xml:space="preserve">RIZIKÁ </w:t>
            </w:r>
          </w:p>
          <w:p w:rsidR="0007234B" w:rsidRPr="00310344" w:rsidRDefault="0007234B" w:rsidP="00870344">
            <w:pPr>
              <w:numPr>
                <w:ilvl w:val="0"/>
                <w:numId w:val="6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o</w:t>
            </w:r>
            <w:r w:rsidRPr="00310344">
              <w:rPr>
                <w:b/>
              </w:rPr>
              <w:t>potrebovanosť materiálneho vybavenia a riziko výberu MŠ podľa vzhľadu budovy</w:t>
            </w:r>
          </w:p>
          <w:p w:rsidR="0007234B" w:rsidRPr="00310344" w:rsidRDefault="0007234B" w:rsidP="00870344">
            <w:pPr>
              <w:numPr>
                <w:ilvl w:val="0"/>
                <w:numId w:val="6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psychická záťaž učiteliek</w:t>
            </w:r>
          </w:p>
          <w:p w:rsidR="0007234B" w:rsidRPr="00310344" w:rsidRDefault="0007234B" w:rsidP="00870344">
            <w:pPr>
              <w:numPr>
                <w:ilvl w:val="0"/>
                <w:numId w:val="6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s</w:t>
            </w:r>
            <w:r w:rsidRPr="00310344">
              <w:rPr>
                <w:b/>
              </w:rPr>
              <w:t>trata motivácie učiteľov, vyhoreni</w:t>
            </w:r>
            <w:r>
              <w:rPr>
                <w:b/>
              </w:rPr>
              <w:t xml:space="preserve">e učiteľov  </w:t>
            </w:r>
          </w:p>
          <w:p w:rsidR="0007234B" w:rsidRPr="003E2166" w:rsidRDefault="0007234B" w:rsidP="00870344">
            <w:pPr>
              <w:numPr>
                <w:ilvl w:val="0"/>
                <w:numId w:val="6"/>
              </w:numPr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chorobnosť detí vplýva na zdravie učiteliek</w:t>
            </w:r>
          </w:p>
        </w:tc>
      </w:tr>
    </w:tbl>
    <w:p w:rsidR="0007234B" w:rsidRPr="00C81A0E" w:rsidRDefault="0007234B" w:rsidP="0007234B">
      <w:pPr>
        <w:pStyle w:val="F7-ZvraznenCentrovanie"/>
        <w:jc w:val="left"/>
        <w:rPr>
          <w:color w:val="000000"/>
          <w:szCs w:val="24"/>
        </w:rPr>
      </w:pPr>
      <w:r w:rsidRPr="00E71FE6">
        <w:rPr>
          <w:color w:val="000000"/>
          <w:szCs w:val="24"/>
        </w:rPr>
        <w:lastRenderedPageBreak/>
        <w:t>Opatrenia na odstránenie slabých stránok (nedostatkov):</w:t>
      </w:r>
    </w:p>
    <w:p w:rsidR="0007234B" w:rsidRPr="001F7CD1" w:rsidRDefault="0007234B" w:rsidP="0007234B">
      <w:pPr>
        <w:pStyle w:val="F7-ZvraznenCentrovanie"/>
        <w:jc w:val="left"/>
        <w:rPr>
          <w:b w:val="0"/>
          <w:color w:val="000000"/>
          <w:szCs w:val="24"/>
        </w:rPr>
      </w:pPr>
    </w:p>
    <w:p w:rsidR="0007234B" w:rsidRDefault="0007234B" w:rsidP="0007234B">
      <w:pPr>
        <w:pStyle w:val="F7-ZvraznenCentrovanie"/>
        <w:numPr>
          <w:ilvl w:val="0"/>
          <w:numId w:val="18"/>
        </w:numPr>
        <w:jc w:val="left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Doplnenie interaktívnych tabúľ do dvoch tried</w:t>
      </w:r>
    </w:p>
    <w:p w:rsidR="0007234B" w:rsidRDefault="00685D85" w:rsidP="0007234B">
      <w:pPr>
        <w:pStyle w:val="F7-ZvraznenCentrovanie"/>
        <w:ind w:left="720"/>
        <w:jc w:val="left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T : december 2020</w:t>
      </w:r>
      <w:r w:rsidR="0007234B">
        <w:rPr>
          <w:b w:val="0"/>
          <w:color w:val="000000"/>
          <w:szCs w:val="24"/>
        </w:rPr>
        <w:tab/>
      </w:r>
      <w:r w:rsidR="0007234B">
        <w:rPr>
          <w:b w:val="0"/>
          <w:color w:val="000000"/>
          <w:szCs w:val="24"/>
        </w:rPr>
        <w:tab/>
      </w:r>
      <w:r w:rsidR="0007234B">
        <w:rPr>
          <w:b w:val="0"/>
          <w:color w:val="000000"/>
          <w:szCs w:val="24"/>
        </w:rPr>
        <w:tab/>
      </w:r>
      <w:r w:rsidR="0007234B">
        <w:rPr>
          <w:b w:val="0"/>
          <w:color w:val="000000"/>
          <w:szCs w:val="24"/>
        </w:rPr>
        <w:tab/>
        <w:t>Z : riaditeľka MŠ</w:t>
      </w:r>
    </w:p>
    <w:p w:rsidR="0007234B" w:rsidRDefault="0007234B" w:rsidP="0007234B">
      <w:pPr>
        <w:pStyle w:val="F7-ZvraznenCentrovanie"/>
        <w:ind w:left="720"/>
        <w:jc w:val="left"/>
        <w:rPr>
          <w:b w:val="0"/>
          <w:color w:val="000000"/>
          <w:szCs w:val="24"/>
        </w:rPr>
      </w:pPr>
    </w:p>
    <w:p w:rsidR="0007234B" w:rsidRDefault="0007234B" w:rsidP="0007234B">
      <w:pPr>
        <w:pStyle w:val="F7-ZvraznenCentrovanie"/>
        <w:numPr>
          <w:ilvl w:val="0"/>
          <w:numId w:val="18"/>
        </w:numPr>
        <w:jc w:val="left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Zakúpenie ďalšej didaktickej techniky a výučbových softvérov</w:t>
      </w:r>
    </w:p>
    <w:p w:rsidR="0007234B" w:rsidRDefault="00685D85" w:rsidP="0007234B">
      <w:pPr>
        <w:pStyle w:val="F7-ZvraznenCentrovanie"/>
        <w:ind w:left="720"/>
        <w:jc w:val="left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T : jún 2020</w:t>
      </w:r>
      <w:r>
        <w:rPr>
          <w:b w:val="0"/>
          <w:color w:val="000000"/>
          <w:szCs w:val="24"/>
        </w:rPr>
        <w:tab/>
      </w:r>
      <w:r w:rsidR="0007234B">
        <w:rPr>
          <w:b w:val="0"/>
          <w:color w:val="000000"/>
          <w:szCs w:val="24"/>
        </w:rPr>
        <w:tab/>
      </w:r>
      <w:r w:rsidR="0007234B">
        <w:rPr>
          <w:b w:val="0"/>
          <w:color w:val="000000"/>
          <w:szCs w:val="24"/>
        </w:rPr>
        <w:tab/>
      </w:r>
      <w:r w:rsidR="0007234B">
        <w:rPr>
          <w:b w:val="0"/>
          <w:color w:val="000000"/>
          <w:szCs w:val="24"/>
        </w:rPr>
        <w:tab/>
      </w:r>
      <w:r w:rsidR="0007234B">
        <w:rPr>
          <w:b w:val="0"/>
          <w:color w:val="000000"/>
          <w:szCs w:val="24"/>
        </w:rPr>
        <w:tab/>
        <w:t>Z : riaditeľka MŠ</w:t>
      </w:r>
    </w:p>
    <w:p w:rsidR="0007234B" w:rsidRDefault="0007234B" w:rsidP="0007234B">
      <w:pPr>
        <w:pStyle w:val="F7-ZvraznenCentrovanie"/>
        <w:ind w:left="720"/>
        <w:jc w:val="left"/>
        <w:rPr>
          <w:b w:val="0"/>
          <w:color w:val="000000"/>
          <w:szCs w:val="24"/>
        </w:rPr>
      </w:pPr>
    </w:p>
    <w:p w:rsidR="0007234B" w:rsidRDefault="0007234B" w:rsidP="0007234B">
      <w:pPr>
        <w:pStyle w:val="F7-ZvraznenCentrovanie"/>
        <w:numPr>
          <w:ilvl w:val="0"/>
          <w:numId w:val="18"/>
        </w:numPr>
        <w:jc w:val="left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Vybavenie interiéru a údržbu budovy riešiť v spolupráci so zriaďovateľom</w:t>
      </w:r>
    </w:p>
    <w:p w:rsidR="0007234B" w:rsidRDefault="0007234B" w:rsidP="00967EAD">
      <w:pPr>
        <w:pStyle w:val="F7-ZvraznenCentrovanie"/>
        <w:ind w:left="720"/>
        <w:jc w:val="left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T : trvalý</w:t>
      </w:r>
      <w:r>
        <w:rPr>
          <w:b w:val="0"/>
          <w:color w:val="000000"/>
          <w:szCs w:val="24"/>
        </w:rPr>
        <w:tab/>
      </w:r>
      <w:r>
        <w:rPr>
          <w:b w:val="0"/>
          <w:color w:val="000000"/>
          <w:szCs w:val="24"/>
        </w:rPr>
        <w:tab/>
      </w:r>
      <w:r>
        <w:rPr>
          <w:b w:val="0"/>
          <w:color w:val="000000"/>
          <w:szCs w:val="24"/>
        </w:rPr>
        <w:tab/>
      </w:r>
      <w:r w:rsidR="00967EAD">
        <w:rPr>
          <w:b w:val="0"/>
          <w:color w:val="000000"/>
          <w:szCs w:val="24"/>
        </w:rPr>
        <w:tab/>
      </w:r>
      <w:r w:rsidR="00967EAD">
        <w:rPr>
          <w:b w:val="0"/>
          <w:color w:val="000000"/>
          <w:szCs w:val="24"/>
        </w:rPr>
        <w:tab/>
        <w:t>Z : riaditeľka MŠ, zriaďovateľ</w:t>
      </w:r>
    </w:p>
    <w:p w:rsidR="00685D85" w:rsidRPr="00A33AC3" w:rsidRDefault="00685D85" w:rsidP="00685D85">
      <w:pPr>
        <w:pStyle w:val="F7-ZvraznenCentrovanie"/>
        <w:ind w:left="720"/>
        <w:jc w:val="left"/>
        <w:rPr>
          <w:b w:val="0"/>
          <w:color w:val="000000"/>
          <w:szCs w:val="24"/>
        </w:rPr>
      </w:pPr>
    </w:p>
    <w:p w:rsidR="0007234B" w:rsidRPr="00956D8F" w:rsidRDefault="0007234B" w:rsidP="0007234B">
      <w:pPr>
        <w:suppressAutoHyphens/>
        <w:jc w:val="both"/>
        <w:rPr>
          <w:b/>
          <w:bCs/>
          <w:sz w:val="28"/>
          <w:szCs w:val="28"/>
        </w:rPr>
      </w:pPr>
      <w:r w:rsidRPr="00956D8F">
        <w:rPr>
          <w:b/>
          <w:bCs/>
          <w:sz w:val="28"/>
          <w:szCs w:val="28"/>
        </w:rPr>
        <w:t xml:space="preserve">IX.  Ďalšie informácie o škole </w:t>
      </w:r>
    </w:p>
    <w:p w:rsidR="0007234B" w:rsidRPr="00EC4BCE" w:rsidRDefault="0007234B" w:rsidP="0007234B">
      <w:pPr>
        <w:jc w:val="both"/>
        <w:rPr>
          <w:b/>
          <w:bCs/>
          <w:sz w:val="24"/>
          <w:szCs w:val="24"/>
        </w:rPr>
      </w:pPr>
    </w:p>
    <w:p w:rsidR="0007234B" w:rsidRDefault="0007234B" w:rsidP="0007234B">
      <w:pPr>
        <w:numPr>
          <w:ilvl w:val="0"/>
          <w:numId w:val="11"/>
        </w:numPr>
        <w:jc w:val="both"/>
        <w:rPr>
          <w:b/>
          <w:bCs/>
          <w:sz w:val="24"/>
          <w:szCs w:val="24"/>
        </w:rPr>
      </w:pPr>
      <w:proofErr w:type="spellStart"/>
      <w:r w:rsidRPr="00EC4BCE">
        <w:rPr>
          <w:b/>
          <w:bCs/>
          <w:sz w:val="24"/>
          <w:szCs w:val="24"/>
        </w:rPr>
        <w:t>Psychohygienické</w:t>
      </w:r>
      <w:proofErr w:type="spellEnd"/>
      <w:r w:rsidRPr="00EC4BCE">
        <w:rPr>
          <w:b/>
          <w:bCs/>
          <w:sz w:val="24"/>
          <w:szCs w:val="24"/>
        </w:rPr>
        <w:t xml:space="preserve"> podmienky výchovy a vzdelávania v</w:t>
      </w:r>
      <w:r>
        <w:rPr>
          <w:b/>
          <w:bCs/>
          <w:sz w:val="24"/>
          <w:szCs w:val="24"/>
        </w:rPr>
        <w:t> </w:t>
      </w:r>
      <w:r w:rsidRPr="00EC4BCE">
        <w:rPr>
          <w:b/>
          <w:bCs/>
          <w:sz w:val="24"/>
          <w:szCs w:val="24"/>
        </w:rPr>
        <w:t>škole</w:t>
      </w:r>
    </w:p>
    <w:p w:rsidR="0007234B" w:rsidRPr="00AE0BF5" w:rsidRDefault="0007234B" w:rsidP="0007234B">
      <w:pPr>
        <w:ind w:firstLine="708"/>
        <w:jc w:val="both"/>
        <w:rPr>
          <w:bCs/>
          <w:sz w:val="24"/>
          <w:szCs w:val="24"/>
        </w:rPr>
      </w:pPr>
      <w:r w:rsidRPr="00AE0BF5">
        <w:rPr>
          <w:bCs/>
          <w:sz w:val="24"/>
          <w:szCs w:val="24"/>
        </w:rPr>
        <w:t>Z Regionálneho úradu verejnéh</w:t>
      </w:r>
      <w:r>
        <w:rPr>
          <w:bCs/>
          <w:sz w:val="24"/>
          <w:szCs w:val="24"/>
        </w:rPr>
        <w:t>o zdravotníctva kontrola vykonaná nebola.</w:t>
      </w:r>
    </w:p>
    <w:p w:rsidR="0007234B" w:rsidRDefault="0007234B" w:rsidP="0007234B">
      <w:pPr>
        <w:pStyle w:val="Nzov"/>
        <w:jc w:val="both"/>
        <w:rPr>
          <w:sz w:val="24"/>
        </w:rPr>
      </w:pPr>
      <w:r>
        <w:rPr>
          <w:sz w:val="24"/>
        </w:rPr>
        <w:t xml:space="preserve">V našej materskej škole sme kládli </w:t>
      </w:r>
      <w:r w:rsidRPr="00736446">
        <w:rPr>
          <w:sz w:val="24"/>
        </w:rPr>
        <w:t xml:space="preserve">  dôraz na </w:t>
      </w:r>
      <w:proofErr w:type="spellStart"/>
      <w:r w:rsidRPr="00736446">
        <w:rPr>
          <w:sz w:val="24"/>
        </w:rPr>
        <w:t>psycho</w:t>
      </w:r>
      <w:proofErr w:type="spellEnd"/>
      <w:r w:rsidR="00685D85">
        <w:rPr>
          <w:sz w:val="24"/>
        </w:rPr>
        <w:t xml:space="preserve"> </w:t>
      </w:r>
      <w:r>
        <w:rPr>
          <w:sz w:val="24"/>
        </w:rPr>
        <w:t>hygienické podmienky   detí</w:t>
      </w:r>
      <w:r w:rsidRPr="00736446">
        <w:rPr>
          <w:sz w:val="24"/>
        </w:rPr>
        <w:t xml:space="preserve"> a v</w:t>
      </w:r>
      <w:r>
        <w:rPr>
          <w:sz w:val="24"/>
        </w:rPr>
        <w:t xml:space="preserve">iacerými spôsobmi zabezpečovali </w:t>
      </w:r>
      <w:r w:rsidRPr="00736446">
        <w:rPr>
          <w:sz w:val="24"/>
        </w:rPr>
        <w:t>organizáciu dňa tak, aby sa striedali telesné činnosti  s duševnými, aby bol deťom poskytnutý dostatočný nerušený odpočinok, podľa potrieb dieťaťa, dostatok čerstvého vzduchu, správna výživ</w:t>
      </w:r>
      <w:r>
        <w:rPr>
          <w:sz w:val="24"/>
        </w:rPr>
        <w:t xml:space="preserve">a a pitný režim. Deti sme viedli </w:t>
      </w:r>
      <w:r w:rsidRPr="00736446">
        <w:rPr>
          <w:sz w:val="24"/>
        </w:rPr>
        <w:t xml:space="preserve"> k starostlivosti o svoje zdravie rôznymi frontáln</w:t>
      </w:r>
      <w:r>
        <w:rPr>
          <w:sz w:val="24"/>
        </w:rPr>
        <w:t xml:space="preserve">ymi a individuálnymi činnosťami a aktivitami zameranými na rozvoj fyzického a duševného zdravia. </w:t>
      </w:r>
    </w:p>
    <w:p w:rsidR="0007234B" w:rsidRDefault="0007234B" w:rsidP="00300DFD">
      <w:pPr>
        <w:pStyle w:val="Nzov"/>
        <w:ind w:firstLine="708"/>
        <w:jc w:val="both"/>
        <w:rPr>
          <w:sz w:val="24"/>
        </w:rPr>
      </w:pPr>
      <w:r w:rsidRPr="00736446">
        <w:rPr>
          <w:sz w:val="24"/>
        </w:rPr>
        <w:t xml:space="preserve">Prostredie v materskej škole je čisté, esteticky upravené, zabezpečené je primerané vetranie, dostatočné osvetlenie, vhodná teplota vzduchu  a sústavne sa snažíme aj o zníženie hlučnosti. </w:t>
      </w:r>
    </w:p>
    <w:p w:rsidR="0007234B" w:rsidRPr="00EC4BCE" w:rsidRDefault="0007234B" w:rsidP="0007234B">
      <w:pPr>
        <w:jc w:val="both"/>
        <w:rPr>
          <w:b/>
          <w:bCs/>
          <w:sz w:val="24"/>
          <w:szCs w:val="24"/>
        </w:rPr>
      </w:pPr>
    </w:p>
    <w:p w:rsidR="0007234B" w:rsidRDefault="0007234B" w:rsidP="0007234B">
      <w:pPr>
        <w:numPr>
          <w:ilvl w:val="0"/>
          <w:numId w:val="1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Krúžková činnosť</w:t>
      </w:r>
    </w:p>
    <w:p w:rsidR="0007234B" w:rsidRDefault="0007234B" w:rsidP="0007234B">
      <w:pPr>
        <w:ind w:left="360"/>
        <w:jc w:val="both"/>
        <w:rPr>
          <w:b/>
          <w:bCs/>
          <w:sz w:val="24"/>
          <w:szCs w:val="24"/>
        </w:rPr>
      </w:pPr>
    </w:p>
    <w:tbl>
      <w:tblPr>
        <w:tblW w:w="9185" w:type="dxa"/>
        <w:tblInd w:w="-5" w:type="dxa"/>
        <w:tblLayout w:type="fixed"/>
        <w:tblLook w:val="0000"/>
      </w:tblPr>
      <w:tblGrid>
        <w:gridCol w:w="2098"/>
        <w:gridCol w:w="3402"/>
        <w:gridCol w:w="850"/>
        <w:gridCol w:w="2835"/>
      </w:tblGrid>
      <w:tr w:rsidR="0007234B" w:rsidRPr="00E71FE6" w:rsidTr="00870344">
        <w:trPr>
          <w:trHeight w:val="58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234B" w:rsidRPr="00E71FE6" w:rsidRDefault="0007234B" w:rsidP="00870344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E71FE6">
              <w:rPr>
                <w:b/>
                <w:bCs/>
                <w:sz w:val="24"/>
                <w:szCs w:val="24"/>
                <w:lang w:eastAsia="ar-SA"/>
              </w:rPr>
              <w:t>Názov krúžku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234B" w:rsidRPr="00E71FE6" w:rsidRDefault="0007234B" w:rsidP="00870344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E71FE6">
              <w:rPr>
                <w:b/>
                <w:bCs/>
                <w:sz w:val="24"/>
                <w:szCs w:val="24"/>
                <w:lang w:eastAsia="ar-SA"/>
              </w:rPr>
              <w:t>Zameranie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234B" w:rsidRPr="00E71FE6" w:rsidRDefault="0007234B" w:rsidP="00870344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E71FE6">
              <w:rPr>
                <w:b/>
                <w:bCs/>
                <w:sz w:val="24"/>
                <w:szCs w:val="24"/>
                <w:lang w:eastAsia="ar-SA"/>
              </w:rPr>
              <w:t>Počet detí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34B" w:rsidRPr="00E71FE6" w:rsidRDefault="0007234B" w:rsidP="00870344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E71FE6">
              <w:rPr>
                <w:b/>
                <w:bCs/>
                <w:sz w:val="24"/>
                <w:szCs w:val="24"/>
                <w:lang w:eastAsia="ar-SA"/>
              </w:rPr>
              <w:t>Vedenie krúžku</w:t>
            </w:r>
          </w:p>
        </w:tc>
      </w:tr>
      <w:tr w:rsidR="0007234B" w:rsidRPr="00E71FE6" w:rsidTr="00870344">
        <w:trPr>
          <w:trHeight w:val="282"/>
        </w:trPr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</w:tcPr>
          <w:p w:rsidR="0007234B" w:rsidRPr="00E71FE6" w:rsidRDefault="0007234B" w:rsidP="0087034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Anglický jazyk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07234B" w:rsidRPr="00E71FE6" w:rsidRDefault="0007234B" w:rsidP="0087034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Výučba cudzieho jazyka  4-6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7234B" w:rsidRPr="002828ED" w:rsidRDefault="002828ED" w:rsidP="00870344">
            <w:pPr>
              <w:suppressAutoHyphens/>
              <w:rPr>
                <w:sz w:val="24"/>
                <w:szCs w:val="24"/>
                <w:lang w:eastAsia="ar-SA"/>
              </w:rPr>
            </w:pPr>
            <w:r w:rsidRPr="002828ED">
              <w:rPr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4B" w:rsidRPr="00E71FE6" w:rsidRDefault="0007234B" w:rsidP="0087034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jazyková škola PRIMA</w:t>
            </w:r>
          </w:p>
        </w:tc>
      </w:tr>
    </w:tbl>
    <w:p w:rsidR="0007234B" w:rsidRDefault="0007234B" w:rsidP="0007234B">
      <w:pPr>
        <w:jc w:val="both"/>
        <w:rPr>
          <w:b/>
          <w:bCs/>
          <w:sz w:val="24"/>
          <w:szCs w:val="24"/>
        </w:rPr>
      </w:pPr>
    </w:p>
    <w:p w:rsidR="0004307F" w:rsidRDefault="0004307F" w:rsidP="0007234B">
      <w:pPr>
        <w:jc w:val="both"/>
        <w:rPr>
          <w:b/>
          <w:bCs/>
          <w:sz w:val="24"/>
          <w:szCs w:val="24"/>
        </w:rPr>
      </w:pPr>
    </w:p>
    <w:p w:rsidR="0007234B" w:rsidRPr="00EC4BCE" w:rsidRDefault="0007234B" w:rsidP="0007234B">
      <w:pPr>
        <w:numPr>
          <w:ilvl w:val="0"/>
          <w:numId w:val="11"/>
        </w:numPr>
        <w:jc w:val="both"/>
        <w:rPr>
          <w:b/>
          <w:bCs/>
          <w:sz w:val="24"/>
          <w:szCs w:val="24"/>
        </w:rPr>
      </w:pPr>
      <w:r w:rsidRPr="00EC4BCE">
        <w:rPr>
          <w:b/>
          <w:bCs/>
          <w:sz w:val="24"/>
          <w:szCs w:val="24"/>
        </w:rPr>
        <w:t xml:space="preserve">Spolupráca školy </w:t>
      </w:r>
    </w:p>
    <w:p w:rsidR="0007234B" w:rsidRPr="00EC4BCE" w:rsidRDefault="0007234B" w:rsidP="0007234B">
      <w:pPr>
        <w:jc w:val="both"/>
        <w:rPr>
          <w:bCs/>
          <w:sz w:val="24"/>
          <w:szCs w:val="24"/>
          <w:u w:val="single"/>
        </w:rPr>
      </w:pPr>
    </w:p>
    <w:p w:rsidR="0007234B" w:rsidRDefault="0007234B" w:rsidP="0007234B">
      <w:pPr>
        <w:jc w:val="both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 xml:space="preserve">3.1 </w:t>
      </w:r>
      <w:r w:rsidRPr="00EC4BCE">
        <w:rPr>
          <w:bCs/>
          <w:sz w:val="24"/>
          <w:szCs w:val="24"/>
          <w:u w:val="single"/>
        </w:rPr>
        <w:t xml:space="preserve">Spolupráca s rodičmi detí </w:t>
      </w:r>
    </w:p>
    <w:p w:rsidR="0007234B" w:rsidRPr="006F0024" w:rsidRDefault="0007234B" w:rsidP="0007234B">
      <w:pPr>
        <w:pStyle w:val="Nzov"/>
        <w:ind w:firstLine="708"/>
        <w:jc w:val="both"/>
        <w:rPr>
          <w:sz w:val="24"/>
        </w:rPr>
      </w:pPr>
      <w:r>
        <w:rPr>
          <w:sz w:val="24"/>
          <w:lang w:val="cs-CZ"/>
        </w:rPr>
        <w:t>S</w:t>
      </w:r>
      <w:r w:rsidRPr="006F0024">
        <w:rPr>
          <w:sz w:val="24"/>
          <w:lang w:val="cs-CZ"/>
        </w:rPr>
        <w:t> </w:t>
      </w:r>
      <w:proofErr w:type="spellStart"/>
      <w:r w:rsidRPr="006F0024">
        <w:rPr>
          <w:sz w:val="24"/>
          <w:lang w:val="cs-CZ"/>
        </w:rPr>
        <w:t>rodičmi</w:t>
      </w:r>
      <w:proofErr w:type="spellEnd"/>
      <w:r w:rsidRPr="006F0024">
        <w:rPr>
          <w:sz w:val="24"/>
          <w:lang w:val="cs-CZ"/>
        </w:rPr>
        <w:t xml:space="preserve"> </w:t>
      </w:r>
      <w:proofErr w:type="spellStart"/>
      <w:r>
        <w:rPr>
          <w:sz w:val="24"/>
          <w:lang w:val="cs-CZ"/>
        </w:rPr>
        <w:t>detí</w:t>
      </w:r>
      <w:proofErr w:type="spellEnd"/>
      <w:r>
        <w:rPr>
          <w:sz w:val="24"/>
          <w:lang w:val="cs-CZ"/>
        </w:rPr>
        <w:t xml:space="preserve"> </w:t>
      </w:r>
      <w:proofErr w:type="spellStart"/>
      <w:r>
        <w:rPr>
          <w:sz w:val="24"/>
          <w:lang w:val="cs-CZ"/>
        </w:rPr>
        <w:t>sme</w:t>
      </w:r>
      <w:proofErr w:type="spellEnd"/>
      <w:r>
        <w:rPr>
          <w:sz w:val="24"/>
          <w:lang w:val="cs-CZ"/>
        </w:rPr>
        <w:t xml:space="preserve"> aj </w:t>
      </w:r>
      <w:proofErr w:type="spellStart"/>
      <w:r>
        <w:rPr>
          <w:sz w:val="24"/>
          <w:lang w:val="cs-CZ"/>
        </w:rPr>
        <w:t>naďalej</w:t>
      </w:r>
      <w:proofErr w:type="spellEnd"/>
      <w:r>
        <w:rPr>
          <w:sz w:val="24"/>
          <w:lang w:val="cs-CZ"/>
        </w:rPr>
        <w:t xml:space="preserve">  spolupracovali </w:t>
      </w:r>
      <w:r w:rsidRPr="006F0024">
        <w:rPr>
          <w:sz w:val="24"/>
          <w:lang w:val="cs-CZ"/>
        </w:rPr>
        <w:t xml:space="preserve">v oblasti jednotného </w:t>
      </w:r>
      <w:proofErr w:type="spellStart"/>
      <w:r w:rsidRPr="006F0024">
        <w:rPr>
          <w:sz w:val="24"/>
          <w:lang w:val="cs-CZ"/>
        </w:rPr>
        <w:t>pôsobenia</w:t>
      </w:r>
      <w:proofErr w:type="spellEnd"/>
      <w:r w:rsidRPr="006F0024">
        <w:rPr>
          <w:sz w:val="24"/>
          <w:lang w:val="cs-CZ"/>
        </w:rPr>
        <w:t xml:space="preserve">  na deti a </w:t>
      </w:r>
      <w:proofErr w:type="spellStart"/>
      <w:r w:rsidRPr="006F0024">
        <w:rPr>
          <w:sz w:val="24"/>
          <w:lang w:val="cs-CZ"/>
        </w:rPr>
        <w:t>pri</w:t>
      </w:r>
      <w:proofErr w:type="spellEnd"/>
      <w:r w:rsidRPr="006F0024">
        <w:rPr>
          <w:sz w:val="24"/>
          <w:lang w:val="cs-CZ"/>
        </w:rPr>
        <w:t xml:space="preserve"> </w:t>
      </w:r>
      <w:proofErr w:type="spellStart"/>
      <w:r w:rsidRPr="006F0024">
        <w:rPr>
          <w:sz w:val="24"/>
          <w:lang w:val="cs-CZ"/>
        </w:rPr>
        <w:t>plnení</w:t>
      </w:r>
      <w:proofErr w:type="spellEnd"/>
      <w:r w:rsidRPr="006F0024">
        <w:rPr>
          <w:sz w:val="24"/>
          <w:lang w:val="cs-CZ"/>
        </w:rPr>
        <w:t xml:space="preserve"> výchovno-</w:t>
      </w:r>
      <w:proofErr w:type="spellStart"/>
      <w:r w:rsidRPr="006F0024">
        <w:rPr>
          <w:sz w:val="24"/>
          <w:lang w:val="cs-CZ"/>
        </w:rPr>
        <w:t>vzdelávacích</w:t>
      </w:r>
      <w:proofErr w:type="spellEnd"/>
      <w:r w:rsidRPr="006F0024">
        <w:rPr>
          <w:sz w:val="24"/>
          <w:lang w:val="cs-CZ"/>
        </w:rPr>
        <w:t xml:space="preserve"> úloh formou </w:t>
      </w:r>
      <w:proofErr w:type="spellStart"/>
      <w:r w:rsidRPr="006F0024">
        <w:rPr>
          <w:sz w:val="24"/>
          <w:lang w:val="cs-CZ"/>
        </w:rPr>
        <w:t>individuálnych</w:t>
      </w:r>
      <w:proofErr w:type="spellEnd"/>
      <w:r w:rsidRPr="006F0024">
        <w:rPr>
          <w:sz w:val="24"/>
          <w:lang w:val="cs-CZ"/>
        </w:rPr>
        <w:t xml:space="preserve">  </w:t>
      </w:r>
      <w:proofErr w:type="spellStart"/>
      <w:r w:rsidRPr="006F0024">
        <w:rPr>
          <w:sz w:val="24"/>
          <w:lang w:val="cs-CZ"/>
        </w:rPr>
        <w:t>konzultácií</w:t>
      </w:r>
      <w:proofErr w:type="spellEnd"/>
      <w:r w:rsidRPr="006F0024">
        <w:rPr>
          <w:sz w:val="24"/>
          <w:lang w:val="cs-CZ"/>
        </w:rPr>
        <w:t xml:space="preserve">, </w:t>
      </w:r>
      <w:proofErr w:type="spellStart"/>
      <w:r w:rsidRPr="006F0024">
        <w:rPr>
          <w:sz w:val="24"/>
          <w:lang w:val="cs-CZ"/>
        </w:rPr>
        <w:t>vzájomnou</w:t>
      </w:r>
      <w:proofErr w:type="spellEnd"/>
      <w:r w:rsidRPr="006F0024">
        <w:rPr>
          <w:sz w:val="24"/>
          <w:lang w:val="cs-CZ"/>
        </w:rPr>
        <w:t xml:space="preserve"> </w:t>
      </w:r>
      <w:proofErr w:type="spellStart"/>
      <w:r w:rsidRPr="006F0024">
        <w:rPr>
          <w:sz w:val="24"/>
          <w:lang w:val="cs-CZ"/>
        </w:rPr>
        <w:t>agitáciou</w:t>
      </w:r>
      <w:proofErr w:type="spellEnd"/>
      <w:r w:rsidRPr="006F0024">
        <w:rPr>
          <w:sz w:val="24"/>
          <w:lang w:val="cs-CZ"/>
        </w:rPr>
        <w:t xml:space="preserve"> a </w:t>
      </w:r>
      <w:proofErr w:type="spellStart"/>
      <w:r w:rsidRPr="006F0024">
        <w:rPr>
          <w:sz w:val="24"/>
          <w:lang w:val="cs-CZ"/>
        </w:rPr>
        <w:t>komunikáciou</w:t>
      </w:r>
      <w:proofErr w:type="spellEnd"/>
      <w:r w:rsidRPr="006F0024">
        <w:rPr>
          <w:sz w:val="24"/>
          <w:lang w:val="cs-CZ"/>
        </w:rPr>
        <w:t xml:space="preserve">, upevňovali </w:t>
      </w:r>
      <w:proofErr w:type="spellStart"/>
      <w:r w:rsidRPr="006F0024">
        <w:rPr>
          <w:sz w:val="24"/>
          <w:lang w:val="cs-CZ"/>
        </w:rPr>
        <w:t>sme</w:t>
      </w:r>
      <w:proofErr w:type="spellEnd"/>
      <w:r w:rsidRPr="006F0024">
        <w:rPr>
          <w:sz w:val="24"/>
          <w:lang w:val="cs-CZ"/>
        </w:rPr>
        <w:t xml:space="preserve">  </w:t>
      </w:r>
      <w:proofErr w:type="spellStart"/>
      <w:r w:rsidRPr="006F0024">
        <w:rPr>
          <w:sz w:val="24"/>
          <w:lang w:val="cs-CZ"/>
        </w:rPr>
        <w:t>dôveru</w:t>
      </w:r>
      <w:proofErr w:type="spellEnd"/>
      <w:r w:rsidRPr="006F0024">
        <w:rPr>
          <w:sz w:val="24"/>
          <w:lang w:val="cs-CZ"/>
        </w:rPr>
        <w:t xml:space="preserve"> </w:t>
      </w:r>
      <w:proofErr w:type="spellStart"/>
      <w:r w:rsidRPr="006F0024">
        <w:rPr>
          <w:sz w:val="24"/>
          <w:lang w:val="cs-CZ"/>
        </w:rPr>
        <w:t>rodičov</w:t>
      </w:r>
      <w:proofErr w:type="spellEnd"/>
      <w:r w:rsidRPr="006F0024">
        <w:rPr>
          <w:sz w:val="24"/>
          <w:lang w:val="cs-CZ"/>
        </w:rPr>
        <w:t xml:space="preserve"> v </w:t>
      </w:r>
      <w:proofErr w:type="spellStart"/>
      <w:r w:rsidRPr="006F0024">
        <w:rPr>
          <w:sz w:val="24"/>
          <w:lang w:val="cs-CZ"/>
        </w:rPr>
        <w:t>prácu</w:t>
      </w:r>
      <w:proofErr w:type="spellEnd"/>
      <w:r w:rsidRPr="006F0024">
        <w:rPr>
          <w:sz w:val="24"/>
          <w:lang w:val="cs-CZ"/>
        </w:rPr>
        <w:t xml:space="preserve">  </w:t>
      </w:r>
      <w:proofErr w:type="spellStart"/>
      <w:r w:rsidRPr="006F0024">
        <w:rPr>
          <w:sz w:val="24"/>
          <w:lang w:val="cs-CZ"/>
        </w:rPr>
        <w:t>učiteliek</w:t>
      </w:r>
      <w:proofErr w:type="spellEnd"/>
      <w:r w:rsidRPr="006F0024">
        <w:rPr>
          <w:sz w:val="24"/>
          <w:lang w:val="cs-CZ"/>
        </w:rPr>
        <w:t>.</w:t>
      </w:r>
    </w:p>
    <w:p w:rsidR="0007234B" w:rsidRPr="006F0024" w:rsidRDefault="0007234B" w:rsidP="0007234B">
      <w:pPr>
        <w:pStyle w:val="Nzov"/>
        <w:ind w:firstLine="708"/>
        <w:jc w:val="both"/>
        <w:rPr>
          <w:sz w:val="24"/>
          <w:lang w:val="cs-CZ"/>
        </w:rPr>
      </w:pPr>
      <w:r w:rsidRPr="006F0024">
        <w:rPr>
          <w:sz w:val="24"/>
          <w:lang w:val="cs-CZ"/>
        </w:rPr>
        <w:t xml:space="preserve">Zintenzívnili </w:t>
      </w:r>
      <w:proofErr w:type="spellStart"/>
      <w:r w:rsidRPr="006F0024">
        <w:rPr>
          <w:sz w:val="24"/>
          <w:lang w:val="cs-CZ"/>
        </w:rPr>
        <w:t>sme</w:t>
      </w:r>
      <w:proofErr w:type="spellEnd"/>
      <w:r w:rsidRPr="006F0024">
        <w:rPr>
          <w:sz w:val="24"/>
          <w:lang w:val="cs-CZ"/>
        </w:rPr>
        <w:t xml:space="preserve">  </w:t>
      </w:r>
      <w:proofErr w:type="spellStart"/>
      <w:r w:rsidRPr="006F0024">
        <w:rPr>
          <w:sz w:val="24"/>
          <w:lang w:val="cs-CZ"/>
        </w:rPr>
        <w:t>spoluprácu</w:t>
      </w:r>
      <w:proofErr w:type="spellEnd"/>
      <w:r w:rsidRPr="006F0024">
        <w:rPr>
          <w:sz w:val="24"/>
          <w:lang w:val="cs-CZ"/>
        </w:rPr>
        <w:t xml:space="preserve"> s </w:t>
      </w:r>
      <w:proofErr w:type="spellStart"/>
      <w:r w:rsidRPr="006F0024">
        <w:rPr>
          <w:sz w:val="24"/>
          <w:lang w:val="cs-CZ"/>
        </w:rPr>
        <w:t>rodičmi</w:t>
      </w:r>
      <w:proofErr w:type="spellEnd"/>
      <w:r w:rsidRPr="006F0024">
        <w:rPr>
          <w:sz w:val="24"/>
          <w:lang w:val="cs-CZ"/>
        </w:rPr>
        <w:t xml:space="preserve"> v oblasti </w:t>
      </w:r>
      <w:proofErr w:type="spellStart"/>
      <w:r w:rsidRPr="006F0024">
        <w:rPr>
          <w:sz w:val="24"/>
          <w:lang w:val="cs-CZ"/>
        </w:rPr>
        <w:t>zveľaďovania</w:t>
      </w:r>
      <w:proofErr w:type="spellEnd"/>
      <w:r w:rsidRPr="006F0024">
        <w:rPr>
          <w:sz w:val="24"/>
          <w:lang w:val="cs-CZ"/>
        </w:rPr>
        <w:t xml:space="preserve"> interiéru a</w:t>
      </w:r>
      <w:r>
        <w:rPr>
          <w:sz w:val="24"/>
          <w:lang w:val="cs-CZ"/>
        </w:rPr>
        <w:t xml:space="preserve"> exteriéru </w:t>
      </w:r>
      <w:proofErr w:type="spellStart"/>
      <w:r>
        <w:rPr>
          <w:sz w:val="24"/>
          <w:lang w:val="cs-CZ"/>
        </w:rPr>
        <w:t>mater</w:t>
      </w:r>
      <w:r w:rsidR="00685D85">
        <w:rPr>
          <w:sz w:val="24"/>
          <w:lang w:val="cs-CZ"/>
        </w:rPr>
        <w:t>skej</w:t>
      </w:r>
      <w:proofErr w:type="spellEnd"/>
      <w:r w:rsidR="00685D85">
        <w:rPr>
          <w:sz w:val="24"/>
          <w:lang w:val="cs-CZ"/>
        </w:rPr>
        <w:t xml:space="preserve"> školy. V </w:t>
      </w:r>
      <w:proofErr w:type="spellStart"/>
      <w:r w:rsidR="00685D85">
        <w:rPr>
          <w:sz w:val="24"/>
          <w:lang w:val="cs-CZ"/>
        </w:rPr>
        <w:t>školskom</w:t>
      </w:r>
      <w:proofErr w:type="spellEnd"/>
      <w:r w:rsidR="00685D85">
        <w:rPr>
          <w:sz w:val="24"/>
          <w:lang w:val="cs-CZ"/>
        </w:rPr>
        <w:t xml:space="preserve"> roku 2018/2019</w:t>
      </w:r>
      <w:r>
        <w:rPr>
          <w:sz w:val="24"/>
          <w:lang w:val="cs-CZ"/>
        </w:rPr>
        <w:t xml:space="preserve"> </w:t>
      </w:r>
      <w:proofErr w:type="spellStart"/>
      <w:r>
        <w:rPr>
          <w:sz w:val="24"/>
          <w:lang w:val="cs-CZ"/>
        </w:rPr>
        <w:t>sme</w:t>
      </w:r>
      <w:proofErr w:type="spellEnd"/>
      <w:r w:rsidR="00685D85">
        <w:rPr>
          <w:sz w:val="24"/>
          <w:lang w:val="cs-CZ"/>
        </w:rPr>
        <w:t xml:space="preserve"> </w:t>
      </w:r>
      <w:proofErr w:type="gramStart"/>
      <w:r w:rsidR="00685D85">
        <w:rPr>
          <w:sz w:val="24"/>
          <w:lang w:val="cs-CZ"/>
        </w:rPr>
        <w:t>už  druhý</w:t>
      </w:r>
      <w:proofErr w:type="gramEnd"/>
      <w:r>
        <w:rPr>
          <w:sz w:val="24"/>
          <w:lang w:val="cs-CZ"/>
        </w:rPr>
        <w:t xml:space="preserve"> krát zorganizovali </w:t>
      </w:r>
      <w:proofErr w:type="spellStart"/>
      <w:r>
        <w:rPr>
          <w:sz w:val="24"/>
          <w:lang w:val="cs-CZ"/>
        </w:rPr>
        <w:t>Tvorivé</w:t>
      </w:r>
      <w:proofErr w:type="spellEnd"/>
      <w:r>
        <w:rPr>
          <w:sz w:val="24"/>
          <w:lang w:val="cs-CZ"/>
        </w:rPr>
        <w:t xml:space="preserve"> </w:t>
      </w:r>
      <w:proofErr w:type="spellStart"/>
      <w:r>
        <w:rPr>
          <w:sz w:val="24"/>
          <w:lang w:val="cs-CZ"/>
        </w:rPr>
        <w:t>vianočné</w:t>
      </w:r>
      <w:proofErr w:type="spellEnd"/>
      <w:r>
        <w:rPr>
          <w:sz w:val="24"/>
          <w:lang w:val="cs-CZ"/>
        </w:rPr>
        <w:t xml:space="preserve"> </w:t>
      </w:r>
      <w:proofErr w:type="spellStart"/>
      <w:r>
        <w:rPr>
          <w:sz w:val="24"/>
          <w:lang w:val="cs-CZ"/>
        </w:rPr>
        <w:t>dielne</w:t>
      </w:r>
      <w:proofErr w:type="spellEnd"/>
      <w:r>
        <w:rPr>
          <w:sz w:val="24"/>
          <w:lang w:val="cs-CZ"/>
        </w:rPr>
        <w:t xml:space="preserve">, </w:t>
      </w:r>
      <w:proofErr w:type="spellStart"/>
      <w:r>
        <w:rPr>
          <w:sz w:val="24"/>
          <w:lang w:val="cs-CZ"/>
        </w:rPr>
        <w:t>ktoré</w:t>
      </w:r>
      <w:proofErr w:type="spellEnd"/>
      <w:r>
        <w:rPr>
          <w:sz w:val="24"/>
          <w:lang w:val="cs-CZ"/>
        </w:rPr>
        <w:t xml:space="preserve"> </w:t>
      </w:r>
      <w:proofErr w:type="spellStart"/>
      <w:r>
        <w:rPr>
          <w:sz w:val="24"/>
          <w:lang w:val="cs-CZ"/>
        </w:rPr>
        <w:t>mal</w:t>
      </w:r>
      <w:r w:rsidR="00685D85">
        <w:rPr>
          <w:sz w:val="24"/>
          <w:lang w:val="cs-CZ"/>
        </w:rPr>
        <w:t>i</w:t>
      </w:r>
      <w:proofErr w:type="spellEnd"/>
      <w:r w:rsidR="00685D85">
        <w:rPr>
          <w:sz w:val="24"/>
          <w:lang w:val="cs-CZ"/>
        </w:rPr>
        <w:t xml:space="preserve"> u </w:t>
      </w:r>
      <w:proofErr w:type="spellStart"/>
      <w:r w:rsidR="00685D85">
        <w:rPr>
          <w:sz w:val="24"/>
          <w:lang w:val="cs-CZ"/>
        </w:rPr>
        <w:t>rodičov</w:t>
      </w:r>
      <w:proofErr w:type="spellEnd"/>
      <w:r w:rsidR="00685D85">
        <w:rPr>
          <w:sz w:val="24"/>
          <w:lang w:val="cs-CZ"/>
        </w:rPr>
        <w:t xml:space="preserve"> velký ohlas a</w:t>
      </w:r>
      <w:r>
        <w:rPr>
          <w:sz w:val="24"/>
          <w:lang w:val="cs-CZ"/>
        </w:rPr>
        <w:t xml:space="preserve"> </w:t>
      </w:r>
      <w:proofErr w:type="spellStart"/>
      <w:r>
        <w:rPr>
          <w:sz w:val="24"/>
          <w:lang w:val="cs-CZ"/>
        </w:rPr>
        <w:t>ich</w:t>
      </w:r>
      <w:proofErr w:type="spellEnd"/>
      <w:r>
        <w:rPr>
          <w:sz w:val="24"/>
          <w:lang w:val="cs-CZ"/>
        </w:rPr>
        <w:t xml:space="preserve"> </w:t>
      </w:r>
      <w:proofErr w:type="spellStart"/>
      <w:r>
        <w:rPr>
          <w:sz w:val="24"/>
          <w:lang w:val="cs-CZ"/>
        </w:rPr>
        <w:t>zaradíme</w:t>
      </w:r>
      <w:proofErr w:type="spellEnd"/>
      <w:r>
        <w:rPr>
          <w:sz w:val="24"/>
          <w:lang w:val="cs-CZ"/>
        </w:rPr>
        <w:t xml:space="preserve"> do spolupráce aj v </w:t>
      </w:r>
      <w:proofErr w:type="spellStart"/>
      <w:r>
        <w:rPr>
          <w:sz w:val="24"/>
          <w:lang w:val="cs-CZ"/>
        </w:rPr>
        <w:t>ďalších</w:t>
      </w:r>
      <w:proofErr w:type="spellEnd"/>
      <w:r>
        <w:rPr>
          <w:sz w:val="24"/>
          <w:lang w:val="cs-CZ"/>
        </w:rPr>
        <w:t xml:space="preserve"> </w:t>
      </w:r>
      <w:proofErr w:type="spellStart"/>
      <w:r>
        <w:rPr>
          <w:sz w:val="24"/>
          <w:lang w:val="cs-CZ"/>
        </w:rPr>
        <w:t>rokoch</w:t>
      </w:r>
      <w:proofErr w:type="spellEnd"/>
      <w:r>
        <w:rPr>
          <w:sz w:val="24"/>
          <w:lang w:val="cs-CZ"/>
        </w:rPr>
        <w:t>. S </w:t>
      </w:r>
      <w:proofErr w:type="spellStart"/>
      <w:r>
        <w:rPr>
          <w:sz w:val="24"/>
          <w:lang w:val="cs-CZ"/>
        </w:rPr>
        <w:t>rodičmi</w:t>
      </w:r>
      <w:proofErr w:type="spellEnd"/>
      <w:r>
        <w:rPr>
          <w:sz w:val="24"/>
          <w:lang w:val="cs-CZ"/>
        </w:rPr>
        <w:t xml:space="preserve"> spolupracujeme aj </w:t>
      </w:r>
      <w:proofErr w:type="spellStart"/>
      <w:r>
        <w:rPr>
          <w:sz w:val="24"/>
          <w:lang w:val="cs-CZ"/>
        </w:rPr>
        <w:t>pri</w:t>
      </w:r>
      <w:proofErr w:type="spellEnd"/>
      <w:r>
        <w:rPr>
          <w:sz w:val="24"/>
          <w:lang w:val="cs-CZ"/>
        </w:rPr>
        <w:t xml:space="preserve"> organizovaní </w:t>
      </w:r>
      <w:proofErr w:type="spellStart"/>
      <w:r>
        <w:rPr>
          <w:sz w:val="24"/>
          <w:lang w:val="cs-CZ"/>
        </w:rPr>
        <w:t>Týždňa</w:t>
      </w:r>
      <w:proofErr w:type="spellEnd"/>
      <w:r>
        <w:rPr>
          <w:sz w:val="24"/>
          <w:lang w:val="cs-CZ"/>
        </w:rPr>
        <w:t xml:space="preserve"> </w:t>
      </w:r>
      <w:proofErr w:type="spellStart"/>
      <w:r>
        <w:rPr>
          <w:sz w:val="24"/>
          <w:lang w:val="cs-CZ"/>
        </w:rPr>
        <w:t>zdravej</w:t>
      </w:r>
      <w:proofErr w:type="spellEnd"/>
      <w:r>
        <w:rPr>
          <w:sz w:val="24"/>
          <w:lang w:val="cs-CZ"/>
        </w:rPr>
        <w:t xml:space="preserve"> výživy a Výstave </w:t>
      </w:r>
      <w:proofErr w:type="spellStart"/>
      <w:r>
        <w:rPr>
          <w:sz w:val="24"/>
          <w:lang w:val="cs-CZ"/>
        </w:rPr>
        <w:t>tekvíc</w:t>
      </w:r>
      <w:proofErr w:type="spellEnd"/>
      <w:r>
        <w:rPr>
          <w:sz w:val="24"/>
          <w:lang w:val="cs-CZ"/>
        </w:rPr>
        <w:t xml:space="preserve">. </w:t>
      </w:r>
    </w:p>
    <w:p w:rsidR="0007234B" w:rsidRDefault="0007234B" w:rsidP="0007234B">
      <w:pPr>
        <w:ind w:firstLine="708"/>
        <w:jc w:val="both"/>
        <w:rPr>
          <w:sz w:val="24"/>
        </w:rPr>
      </w:pPr>
      <w:r w:rsidRPr="006F0024">
        <w:rPr>
          <w:sz w:val="24"/>
          <w:lang w:val="cs-CZ"/>
        </w:rPr>
        <w:t xml:space="preserve">V roku 2008 bolo zaregistrované aj </w:t>
      </w:r>
      <w:proofErr w:type="spellStart"/>
      <w:r w:rsidRPr="006F0024">
        <w:rPr>
          <w:sz w:val="24"/>
          <w:lang w:val="cs-CZ"/>
        </w:rPr>
        <w:t>Občianske</w:t>
      </w:r>
      <w:proofErr w:type="spellEnd"/>
      <w:r w:rsidRPr="006F0024">
        <w:rPr>
          <w:sz w:val="24"/>
          <w:lang w:val="cs-CZ"/>
        </w:rPr>
        <w:t xml:space="preserve"> </w:t>
      </w:r>
      <w:proofErr w:type="spellStart"/>
      <w:r w:rsidRPr="006F0024">
        <w:rPr>
          <w:sz w:val="24"/>
          <w:lang w:val="cs-CZ"/>
        </w:rPr>
        <w:t>združenie</w:t>
      </w:r>
      <w:proofErr w:type="spellEnd"/>
      <w:r w:rsidRPr="006F0024">
        <w:rPr>
          <w:sz w:val="24"/>
          <w:lang w:val="cs-CZ"/>
        </w:rPr>
        <w:t xml:space="preserve"> </w:t>
      </w:r>
      <w:proofErr w:type="spellStart"/>
      <w:r w:rsidRPr="006F0024">
        <w:rPr>
          <w:sz w:val="24"/>
          <w:lang w:val="cs-CZ"/>
        </w:rPr>
        <w:t>rodičov</w:t>
      </w:r>
      <w:proofErr w:type="spellEnd"/>
      <w:r w:rsidRPr="006F0024">
        <w:rPr>
          <w:sz w:val="24"/>
          <w:lang w:val="cs-CZ"/>
        </w:rPr>
        <w:t xml:space="preserve"> </w:t>
      </w:r>
      <w:proofErr w:type="spellStart"/>
      <w:r w:rsidRPr="006F0024">
        <w:rPr>
          <w:sz w:val="24"/>
          <w:lang w:val="cs-CZ"/>
        </w:rPr>
        <w:t>pri</w:t>
      </w:r>
      <w:proofErr w:type="spellEnd"/>
      <w:r w:rsidRPr="006F0024">
        <w:rPr>
          <w:sz w:val="24"/>
          <w:lang w:val="cs-CZ"/>
        </w:rPr>
        <w:t xml:space="preserve"> MŠ, </w:t>
      </w:r>
      <w:proofErr w:type="spellStart"/>
      <w:r w:rsidRPr="006F0024">
        <w:rPr>
          <w:sz w:val="24"/>
          <w:lang w:val="cs-CZ"/>
        </w:rPr>
        <w:t>ktoré</w:t>
      </w:r>
      <w:proofErr w:type="spellEnd"/>
      <w:r w:rsidRPr="006F0024">
        <w:rPr>
          <w:sz w:val="24"/>
          <w:lang w:val="cs-CZ"/>
        </w:rPr>
        <w:t xml:space="preserve"> </w:t>
      </w:r>
      <w:proofErr w:type="spellStart"/>
      <w:r w:rsidRPr="006F0024">
        <w:rPr>
          <w:sz w:val="24"/>
          <w:lang w:val="cs-CZ"/>
        </w:rPr>
        <w:t>finančne</w:t>
      </w:r>
      <w:proofErr w:type="spellEnd"/>
      <w:r w:rsidRPr="006F0024">
        <w:rPr>
          <w:sz w:val="24"/>
          <w:lang w:val="cs-CZ"/>
        </w:rPr>
        <w:t xml:space="preserve"> podporuje chod </w:t>
      </w:r>
      <w:r w:rsidRPr="006F0024">
        <w:rPr>
          <w:sz w:val="24"/>
        </w:rPr>
        <w:t>našej materskej školy a prispiev</w:t>
      </w:r>
      <w:r>
        <w:rPr>
          <w:sz w:val="24"/>
        </w:rPr>
        <w:t>a na edukáciu detí</w:t>
      </w:r>
      <w:r w:rsidRPr="006F0024">
        <w:rPr>
          <w:sz w:val="24"/>
        </w:rPr>
        <w:t>, učebné</w:t>
      </w:r>
      <w:r>
        <w:rPr>
          <w:sz w:val="24"/>
        </w:rPr>
        <w:t xml:space="preserve"> pomôcky, hračky a modernizáciu materiálno - technického vybavenia, nielen finančnými príspevkami od rodičov, ale aj príspevkami 2% z daní, vďaka čomu sa nám aj v tomto školskom roku podarilo opäť zmodernizovať interiér a vybavenie niektorých tried  materskej školy.</w:t>
      </w:r>
    </w:p>
    <w:p w:rsidR="0090548E" w:rsidRDefault="0090548E" w:rsidP="0090548E">
      <w:pPr>
        <w:jc w:val="both"/>
        <w:rPr>
          <w:sz w:val="24"/>
        </w:rPr>
      </w:pPr>
    </w:p>
    <w:p w:rsidR="0007234B" w:rsidRDefault="0007234B" w:rsidP="0090548E">
      <w:pPr>
        <w:jc w:val="both"/>
        <w:rPr>
          <w:sz w:val="24"/>
        </w:rPr>
      </w:pPr>
      <w:r>
        <w:rPr>
          <w:sz w:val="24"/>
        </w:rPr>
        <w:t>V školskom ro</w:t>
      </w:r>
      <w:r w:rsidR="00685D85">
        <w:rPr>
          <w:sz w:val="24"/>
        </w:rPr>
        <w:t>ku 2018/2019</w:t>
      </w:r>
      <w:r>
        <w:rPr>
          <w:sz w:val="24"/>
        </w:rPr>
        <w:t xml:space="preserve"> sme usk</w:t>
      </w:r>
      <w:r w:rsidR="001F2584">
        <w:rPr>
          <w:sz w:val="24"/>
        </w:rPr>
        <w:t>utočnili Rodičovské združenie 3-</w:t>
      </w:r>
      <w:r>
        <w:rPr>
          <w:sz w:val="24"/>
        </w:rPr>
        <w:t>krát :</w:t>
      </w:r>
    </w:p>
    <w:p w:rsidR="00967EAD" w:rsidRDefault="00967EAD" w:rsidP="0090548E">
      <w:pPr>
        <w:jc w:val="both"/>
        <w:rPr>
          <w:sz w:val="24"/>
        </w:rPr>
      </w:pPr>
    </w:p>
    <w:p w:rsidR="0007234B" w:rsidRDefault="00685D85" w:rsidP="0007234B">
      <w:pPr>
        <w:numPr>
          <w:ilvl w:val="0"/>
          <w:numId w:val="6"/>
        </w:numPr>
        <w:jc w:val="both"/>
        <w:rPr>
          <w:sz w:val="24"/>
        </w:rPr>
      </w:pPr>
      <w:r>
        <w:rPr>
          <w:b/>
          <w:sz w:val="24"/>
        </w:rPr>
        <w:t>13</w:t>
      </w:r>
      <w:r w:rsidR="0007234B" w:rsidRPr="008D0F65">
        <w:rPr>
          <w:b/>
          <w:sz w:val="24"/>
        </w:rPr>
        <w:t>.septembra 201</w:t>
      </w:r>
      <w:r>
        <w:rPr>
          <w:b/>
          <w:sz w:val="24"/>
        </w:rPr>
        <w:t>8</w:t>
      </w:r>
      <w:r w:rsidR="0007234B">
        <w:rPr>
          <w:sz w:val="24"/>
        </w:rPr>
        <w:t xml:space="preserve"> – plenárne a triedne Rodičovské združenie, na ktorom sme prerokovali prevádzku MŠ, Školský poriadok a triedne informácie</w:t>
      </w:r>
    </w:p>
    <w:p w:rsidR="0007234B" w:rsidRDefault="001F2584" w:rsidP="0007234B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13</w:t>
      </w:r>
      <w:r w:rsidR="0007234B" w:rsidRPr="008D0F65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marca</w:t>
      </w:r>
      <w:r w:rsidR="0007234B" w:rsidRPr="008D0F65">
        <w:rPr>
          <w:b/>
          <w:bCs/>
          <w:sz w:val="24"/>
          <w:szCs w:val="24"/>
        </w:rPr>
        <w:t xml:space="preserve"> 201</w:t>
      </w:r>
      <w:r>
        <w:rPr>
          <w:b/>
          <w:bCs/>
          <w:sz w:val="24"/>
          <w:szCs w:val="24"/>
        </w:rPr>
        <w:t>9</w:t>
      </w:r>
      <w:r w:rsidR="0007234B">
        <w:rPr>
          <w:bCs/>
          <w:sz w:val="24"/>
          <w:szCs w:val="24"/>
        </w:rPr>
        <w:t xml:space="preserve"> – so zástupcami Základných škôl </w:t>
      </w:r>
      <w:proofErr w:type="spellStart"/>
      <w:r w:rsidR="0007234B">
        <w:rPr>
          <w:bCs/>
          <w:sz w:val="24"/>
          <w:szCs w:val="24"/>
        </w:rPr>
        <w:t>A.Dubčeka</w:t>
      </w:r>
      <w:proofErr w:type="spellEnd"/>
      <w:r w:rsidR="0007234B">
        <w:rPr>
          <w:bCs/>
          <w:sz w:val="24"/>
          <w:szCs w:val="24"/>
        </w:rPr>
        <w:t xml:space="preserve"> a Karloveská 61 sme rodičov predškolákov informovali o zameraní základných škôl a priebehu zápisu</w:t>
      </w:r>
    </w:p>
    <w:p w:rsidR="0007234B" w:rsidRDefault="001F2584" w:rsidP="0007234B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20</w:t>
      </w:r>
      <w:r w:rsidR="0007234B" w:rsidRPr="008D0F65">
        <w:rPr>
          <w:b/>
          <w:bCs/>
          <w:sz w:val="24"/>
          <w:szCs w:val="24"/>
        </w:rPr>
        <w:t>.júna 201</w:t>
      </w:r>
      <w:r>
        <w:rPr>
          <w:b/>
          <w:bCs/>
          <w:sz w:val="24"/>
          <w:szCs w:val="24"/>
        </w:rPr>
        <w:t>9</w:t>
      </w:r>
      <w:r w:rsidR="0007234B">
        <w:rPr>
          <w:bCs/>
          <w:sz w:val="24"/>
          <w:szCs w:val="24"/>
        </w:rPr>
        <w:t xml:space="preserve"> – Rodičovské združenie určené pre rodičov novoprijatých detí za účelom prerokovania prevádzky MŠ a oboznámenia sa so ŠP a organizáciou materskej školy</w:t>
      </w:r>
    </w:p>
    <w:p w:rsidR="00967EAD" w:rsidRDefault="00967EAD" w:rsidP="001F2584">
      <w:pPr>
        <w:jc w:val="both"/>
        <w:rPr>
          <w:bCs/>
          <w:sz w:val="24"/>
          <w:szCs w:val="24"/>
        </w:rPr>
      </w:pPr>
    </w:p>
    <w:p w:rsidR="00967EAD" w:rsidRPr="004D4870" w:rsidRDefault="00967EAD" w:rsidP="001F2584">
      <w:pPr>
        <w:jc w:val="both"/>
        <w:rPr>
          <w:bCs/>
          <w:sz w:val="24"/>
          <w:szCs w:val="24"/>
        </w:rPr>
      </w:pPr>
    </w:p>
    <w:p w:rsidR="0007234B" w:rsidRDefault="0007234B" w:rsidP="0007234B">
      <w:pPr>
        <w:numPr>
          <w:ilvl w:val="1"/>
          <w:numId w:val="15"/>
        </w:numPr>
        <w:jc w:val="both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Spolupráca so základnou školou</w:t>
      </w:r>
    </w:p>
    <w:p w:rsidR="0007234B" w:rsidRPr="00123E3B" w:rsidRDefault="002828ED" w:rsidP="0007234B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 školskom roku 2018/2019</w:t>
      </w:r>
      <w:r w:rsidR="0007234B" w:rsidRPr="00123E3B">
        <w:rPr>
          <w:bCs/>
          <w:sz w:val="24"/>
          <w:szCs w:val="24"/>
        </w:rPr>
        <w:t xml:space="preserve"> sme spolupracovali so Základnou školou A. Dubčeka </w:t>
      </w:r>
      <w:proofErr w:type="spellStart"/>
      <w:r w:rsidR="0007234B" w:rsidRPr="00123E3B">
        <w:rPr>
          <w:bCs/>
          <w:sz w:val="24"/>
          <w:szCs w:val="24"/>
        </w:rPr>
        <w:t>Majerníkova</w:t>
      </w:r>
      <w:proofErr w:type="spellEnd"/>
      <w:r w:rsidR="0007234B" w:rsidRPr="00123E3B">
        <w:rPr>
          <w:bCs/>
          <w:sz w:val="24"/>
          <w:szCs w:val="24"/>
        </w:rPr>
        <w:t xml:space="preserve"> 62 a Karloveská </w:t>
      </w:r>
      <w:r w:rsidR="0007234B">
        <w:rPr>
          <w:bCs/>
          <w:sz w:val="24"/>
          <w:szCs w:val="24"/>
        </w:rPr>
        <w:t xml:space="preserve">61 na základe Dohody o spolupráci so </w:t>
      </w:r>
      <w:r>
        <w:rPr>
          <w:bCs/>
          <w:sz w:val="24"/>
          <w:szCs w:val="24"/>
        </w:rPr>
        <w:t xml:space="preserve">Základnou školou zo dňa </w:t>
      </w:r>
      <w:r w:rsidR="008506C5" w:rsidRPr="008506C5">
        <w:rPr>
          <w:bCs/>
          <w:sz w:val="24"/>
          <w:szCs w:val="24"/>
        </w:rPr>
        <w:t>3</w:t>
      </w:r>
      <w:r w:rsidRPr="008506C5">
        <w:rPr>
          <w:bCs/>
          <w:sz w:val="24"/>
          <w:szCs w:val="24"/>
        </w:rPr>
        <w:t>.9.2018</w:t>
      </w:r>
      <w:r w:rsidR="0007234B" w:rsidRPr="0044253D">
        <w:rPr>
          <w:bCs/>
          <w:sz w:val="24"/>
          <w:szCs w:val="24"/>
        </w:rPr>
        <w:t>.</w:t>
      </w:r>
      <w:r w:rsidR="0007234B">
        <w:rPr>
          <w:bCs/>
          <w:color w:val="FF0000"/>
          <w:sz w:val="24"/>
          <w:szCs w:val="24"/>
        </w:rPr>
        <w:t xml:space="preserve"> </w:t>
      </w:r>
      <w:r w:rsidR="0007234B" w:rsidRPr="00123E3B">
        <w:rPr>
          <w:bCs/>
          <w:sz w:val="24"/>
          <w:szCs w:val="24"/>
        </w:rPr>
        <w:t>Deti 5-6 ročné boli na návšteve u</w:t>
      </w:r>
      <w:r w:rsidR="0007234B">
        <w:rPr>
          <w:bCs/>
          <w:sz w:val="24"/>
          <w:szCs w:val="24"/>
        </w:rPr>
        <w:t> </w:t>
      </w:r>
      <w:r w:rsidR="0007234B" w:rsidRPr="00123E3B">
        <w:rPr>
          <w:bCs/>
          <w:sz w:val="24"/>
          <w:szCs w:val="24"/>
        </w:rPr>
        <w:t>prváčikov</w:t>
      </w:r>
      <w:r>
        <w:rPr>
          <w:bCs/>
          <w:sz w:val="24"/>
          <w:szCs w:val="24"/>
        </w:rPr>
        <w:t xml:space="preserve"> dňa 4.4.2019</w:t>
      </w:r>
      <w:r w:rsidR="0007234B" w:rsidRPr="00123E3B">
        <w:rPr>
          <w:bCs/>
          <w:sz w:val="24"/>
          <w:szCs w:val="24"/>
        </w:rPr>
        <w:t xml:space="preserve"> a</w:t>
      </w:r>
      <w:r w:rsidR="0007234B">
        <w:rPr>
          <w:bCs/>
          <w:color w:val="FF0000"/>
          <w:sz w:val="24"/>
          <w:szCs w:val="24"/>
        </w:rPr>
        <w:t> </w:t>
      </w:r>
      <w:r w:rsidR="0007234B" w:rsidRPr="00123E3B">
        <w:rPr>
          <w:bCs/>
          <w:sz w:val="24"/>
          <w:szCs w:val="24"/>
        </w:rPr>
        <w:t xml:space="preserve">zorganizovali sme Združenie rodičov </w:t>
      </w:r>
      <w:r w:rsidR="0007234B">
        <w:rPr>
          <w:bCs/>
          <w:sz w:val="24"/>
          <w:szCs w:val="24"/>
        </w:rPr>
        <w:t>so zástupcami jednotlivý</w:t>
      </w:r>
      <w:r>
        <w:rPr>
          <w:bCs/>
          <w:sz w:val="24"/>
          <w:szCs w:val="24"/>
        </w:rPr>
        <w:t>ch základných škôl dňa 13.3.2019.</w:t>
      </w:r>
    </w:p>
    <w:p w:rsidR="0007234B" w:rsidRPr="00123E3B" w:rsidRDefault="0007234B" w:rsidP="0007234B">
      <w:pPr>
        <w:ind w:left="420"/>
        <w:jc w:val="both"/>
        <w:rPr>
          <w:bCs/>
          <w:sz w:val="24"/>
          <w:szCs w:val="24"/>
          <w:u w:val="single"/>
        </w:rPr>
      </w:pPr>
    </w:p>
    <w:p w:rsidR="0007234B" w:rsidRDefault="0007234B" w:rsidP="0007234B">
      <w:pPr>
        <w:numPr>
          <w:ilvl w:val="1"/>
          <w:numId w:val="15"/>
        </w:numPr>
        <w:jc w:val="both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Spolupráca s CPPPaP</w:t>
      </w:r>
    </w:p>
    <w:p w:rsidR="0007234B" w:rsidRDefault="0007234B" w:rsidP="0007234B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 čase od </w:t>
      </w:r>
      <w:r w:rsidR="008506C5" w:rsidRPr="008506C5">
        <w:rPr>
          <w:bCs/>
          <w:sz w:val="24"/>
          <w:szCs w:val="24"/>
        </w:rPr>
        <w:t>11</w:t>
      </w:r>
      <w:r w:rsidRPr="008506C5">
        <w:rPr>
          <w:bCs/>
          <w:sz w:val="24"/>
          <w:szCs w:val="24"/>
        </w:rPr>
        <w:t>.februára a</w:t>
      </w:r>
      <w:r w:rsidR="008506C5" w:rsidRPr="008506C5">
        <w:rPr>
          <w:bCs/>
          <w:sz w:val="24"/>
          <w:szCs w:val="24"/>
        </w:rPr>
        <w:t>ž do 12.marca</w:t>
      </w:r>
      <w:r w:rsidR="002828ED" w:rsidRPr="008506C5">
        <w:rPr>
          <w:bCs/>
          <w:sz w:val="24"/>
          <w:szCs w:val="24"/>
        </w:rPr>
        <w:t xml:space="preserve"> 2019</w:t>
      </w:r>
      <w:r w:rsidRPr="00123E3B">
        <w:rPr>
          <w:bCs/>
          <w:sz w:val="24"/>
          <w:szCs w:val="24"/>
        </w:rPr>
        <w:t xml:space="preserve"> </w:t>
      </w:r>
      <w:r w:rsidR="008506C5">
        <w:rPr>
          <w:bCs/>
          <w:sz w:val="24"/>
          <w:szCs w:val="24"/>
        </w:rPr>
        <w:t xml:space="preserve">(2 krát týždenne) </w:t>
      </w:r>
      <w:r w:rsidRPr="00123E3B">
        <w:rPr>
          <w:bCs/>
          <w:sz w:val="24"/>
          <w:szCs w:val="24"/>
        </w:rPr>
        <w:t>preb</w:t>
      </w:r>
      <w:r>
        <w:rPr>
          <w:bCs/>
          <w:sz w:val="24"/>
          <w:szCs w:val="24"/>
        </w:rPr>
        <w:t>i</w:t>
      </w:r>
      <w:r w:rsidRPr="00123E3B">
        <w:rPr>
          <w:bCs/>
          <w:sz w:val="24"/>
          <w:szCs w:val="24"/>
        </w:rPr>
        <w:t>eh</w:t>
      </w:r>
      <w:r>
        <w:rPr>
          <w:bCs/>
          <w:sz w:val="24"/>
          <w:szCs w:val="24"/>
        </w:rPr>
        <w:t>a</w:t>
      </w:r>
      <w:r w:rsidRPr="00123E3B">
        <w:rPr>
          <w:bCs/>
          <w:sz w:val="24"/>
          <w:szCs w:val="24"/>
        </w:rPr>
        <w:t>lo v našej materskej škole vyšetrenie školskej zrelosti organizo</w:t>
      </w:r>
      <w:r w:rsidR="002828ED">
        <w:rPr>
          <w:bCs/>
          <w:sz w:val="24"/>
          <w:szCs w:val="24"/>
        </w:rPr>
        <w:t>vané CPPPaP. Vyšetrených bolo</w:t>
      </w:r>
      <w:r w:rsidR="008506C5">
        <w:rPr>
          <w:bCs/>
          <w:sz w:val="24"/>
          <w:szCs w:val="24"/>
        </w:rPr>
        <w:t xml:space="preserve"> 52</w:t>
      </w:r>
      <w:r w:rsidRPr="00123E3B">
        <w:rPr>
          <w:bCs/>
          <w:sz w:val="24"/>
          <w:szCs w:val="24"/>
        </w:rPr>
        <w:t xml:space="preserve"> detí, konzultácie s pedagogickými zamestnancami a rodičmi </w:t>
      </w:r>
      <w:r>
        <w:rPr>
          <w:bCs/>
          <w:sz w:val="24"/>
          <w:szCs w:val="24"/>
        </w:rPr>
        <w:t>boli vykonané na základe informovaného</w:t>
      </w:r>
      <w:r w:rsidR="002828ED">
        <w:rPr>
          <w:bCs/>
          <w:sz w:val="24"/>
          <w:szCs w:val="24"/>
        </w:rPr>
        <w:t xml:space="preserve"> súhlasu rodičov. </w:t>
      </w:r>
    </w:p>
    <w:p w:rsidR="0007234B" w:rsidRDefault="0007234B" w:rsidP="0007234B">
      <w:pPr>
        <w:ind w:left="420"/>
        <w:jc w:val="both"/>
        <w:rPr>
          <w:bCs/>
          <w:sz w:val="24"/>
          <w:szCs w:val="24"/>
          <w:u w:val="single"/>
        </w:rPr>
      </w:pPr>
    </w:p>
    <w:p w:rsidR="0007234B" w:rsidRDefault="0007234B" w:rsidP="0007234B">
      <w:pPr>
        <w:numPr>
          <w:ilvl w:val="1"/>
          <w:numId w:val="15"/>
        </w:numPr>
        <w:ind w:left="426" w:hanging="426"/>
        <w:jc w:val="both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Spolupráca so školskou jedálňou</w:t>
      </w:r>
    </w:p>
    <w:p w:rsidR="0007234B" w:rsidRDefault="0007234B" w:rsidP="0007234B">
      <w:pPr>
        <w:ind w:firstLine="708"/>
        <w:jc w:val="both"/>
        <w:rPr>
          <w:bCs/>
          <w:sz w:val="24"/>
          <w:szCs w:val="24"/>
        </w:rPr>
      </w:pPr>
      <w:r w:rsidRPr="00123E3B">
        <w:rPr>
          <w:bCs/>
          <w:sz w:val="24"/>
          <w:szCs w:val="24"/>
        </w:rPr>
        <w:t>Spolupráca so školskou jedálňou bola v ško</w:t>
      </w:r>
      <w:r w:rsidR="002828ED">
        <w:rPr>
          <w:bCs/>
          <w:sz w:val="24"/>
          <w:szCs w:val="24"/>
        </w:rPr>
        <w:t>lskom roku 2018/2019</w:t>
      </w:r>
      <w:r w:rsidRPr="00123E3B">
        <w:rPr>
          <w:bCs/>
          <w:sz w:val="24"/>
          <w:szCs w:val="24"/>
        </w:rPr>
        <w:t xml:space="preserve"> na dobrej úrovni. </w:t>
      </w:r>
      <w:r>
        <w:rPr>
          <w:bCs/>
          <w:sz w:val="24"/>
          <w:szCs w:val="24"/>
        </w:rPr>
        <w:t>Realizovali sme :</w:t>
      </w:r>
    </w:p>
    <w:p w:rsidR="0007234B" w:rsidRDefault="0007234B" w:rsidP="0007234B">
      <w:pPr>
        <w:numPr>
          <w:ilvl w:val="0"/>
          <w:numId w:val="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Program Školské ovocie (Nariadenie vlády SR č.2888/2008) – pravidelné podávanie ovocných a zeleninových produktov </w:t>
      </w:r>
    </w:p>
    <w:p w:rsidR="0007234B" w:rsidRDefault="0007234B" w:rsidP="0007234B">
      <w:pPr>
        <w:numPr>
          <w:ilvl w:val="0"/>
          <w:numId w:val="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Program Školské mlieko (Nariadenie vlády SR č.339/2008)</w:t>
      </w:r>
    </w:p>
    <w:p w:rsidR="0007234B" w:rsidRDefault="0007234B" w:rsidP="0007234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</w:t>
      </w:r>
      <w:r w:rsidR="002828ED">
        <w:rPr>
          <w:bCs/>
          <w:sz w:val="24"/>
          <w:szCs w:val="24"/>
        </w:rPr>
        <w:t>valita stravovania sa zlepšila</w:t>
      </w:r>
      <w:r>
        <w:rPr>
          <w:bCs/>
          <w:sz w:val="24"/>
          <w:szCs w:val="24"/>
        </w:rPr>
        <w:t xml:space="preserve"> zaraďovaním zdravých jedál podľa nových receptúr. Základy zdravého spôsobu stravovania  sme upevňovali aj počas akcie Dni zdravej výživ</w:t>
      </w:r>
      <w:r w:rsidR="002828ED">
        <w:rPr>
          <w:bCs/>
          <w:sz w:val="24"/>
          <w:szCs w:val="24"/>
        </w:rPr>
        <w:t>y, ktoré prebiehali v čase od 22.10. – do 26.10.2018</w:t>
      </w:r>
      <w:r>
        <w:rPr>
          <w:bCs/>
          <w:sz w:val="24"/>
          <w:szCs w:val="24"/>
        </w:rPr>
        <w:t>.</w:t>
      </w:r>
    </w:p>
    <w:p w:rsidR="0007234B" w:rsidRDefault="0007234B" w:rsidP="0007234B">
      <w:pPr>
        <w:jc w:val="both"/>
        <w:rPr>
          <w:bCs/>
          <w:sz w:val="24"/>
          <w:szCs w:val="24"/>
        </w:rPr>
      </w:pPr>
    </w:p>
    <w:p w:rsidR="0007234B" w:rsidRDefault="0007234B" w:rsidP="0007234B">
      <w:pPr>
        <w:numPr>
          <w:ilvl w:val="1"/>
          <w:numId w:val="15"/>
        </w:numPr>
        <w:jc w:val="both"/>
        <w:rPr>
          <w:bCs/>
          <w:sz w:val="24"/>
          <w:szCs w:val="24"/>
          <w:u w:val="single"/>
        </w:rPr>
      </w:pPr>
      <w:r w:rsidRPr="00FF2AB4">
        <w:rPr>
          <w:bCs/>
          <w:sz w:val="24"/>
          <w:szCs w:val="24"/>
          <w:u w:val="single"/>
        </w:rPr>
        <w:t>Spolupráca so Šport-komplexom TEMPO PaedDr. Hečko</w:t>
      </w:r>
    </w:p>
    <w:p w:rsidR="0007234B" w:rsidRDefault="0007234B" w:rsidP="0007234B">
      <w:pPr>
        <w:jc w:val="both"/>
        <w:rPr>
          <w:bCs/>
          <w:sz w:val="24"/>
          <w:szCs w:val="24"/>
        </w:rPr>
      </w:pPr>
      <w:r w:rsidRPr="00FF2AB4">
        <w:rPr>
          <w:bCs/>
          <w:sz w:val="24"/>
          <w:szCs w:val="24"/>
        </w:rPr>
        <w:t xml:space="preserve">Plavecký výcvik od </w:t>
      </w:r>
      <w:r w:rsidR="002828ED">
        <w:rPr>
          <w:bCs/>
          <w:sz w:val="24"/>
          <w:szCs w:val="24"/>
        </w:rPr>
        <w:t>3.10. – 16.10.2018 -  54</w:t>
      </w:r>
      <w:r>
        <w:rPr>
          <w:bCs/>
          <w:sz w:val="24"/>
          <w:szCs w:val="24"/>
        </w:rPr>
        <w:t xml:space="preserve"> detí</w:t>
      </w:r>
      <w:r w:rsidR="002828ED">
        <w:rPr>
          <w:bCs/>
          <w:sz w:val="24"/>
          <w:szCs w:val="24"/>
        </w:rPr>
        <w:t xml:space="preserve">  5-6 ročných</w:t>
      </w:r>
    </w:p>
    <w:p w:rsidR="0007234B" w:rsidRDefault="0007234B" w:rsidP="0007234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Korčuliarsky výcv</w:t>
      </w:r>
      <w:r w:rsidR="002828ED">
        <w:rPr>
          <w:bCs/>
          <w:sz w:val="24"/>
          <w:szCs w:val="24"/>
        </w:rPr>
        <w:t>ik od 23.1. – 5.2.2019 -  41</w:t>
      </w:r>
      <w:r>
        <w:rPr>
          <w:bCs/>
          <w:sz w:val="24"/>
          <w:szCs w:val="24"/>
        </w:rPr>
        <w:t xml:space="preserve"> detí</w:t>
      </w:r>
      <w:r w:rsidR="002828ED">
        <w:rPr>
          <w:bCs/>
          <w:sz w:val="24"/>
          <w:szCs w:val="24"/>
        </w:rPr>
        <w:t xml:space="preserve">  5-6 ročných</w:t>
      </w:r>
    </w:p>
    <w:p w:rsidR="0007234B" w:rsidRDefault="0007234B" w:rsidP="0007234B">
      <w:pPr>
        <w:jc w:val="both"/>
        <w:rPr>
          <w:bCs/>
          <w:sz w:val="24"/>
          <w:szCs w:val="24"/>
        </w:rPr>
      </w:pPr>
    </w:p>
    <w:p w:rsidR="0007234B" w:rsidRPr="004D4870" w:rsidRDefault="0007234B" w:rsidP="0007234B">
      <w:pPr>
        <w:numPr>
          <w:ilvl w:val="1"/>
          <w:numId w:val="15"/>
        </w:numPr>
        <w:jc w:val="both"/>
        <w:rPr>
          <w:bCs/>
          <w:sz w:val="24"/>
          <w:szCs w:val="24"/>
        </w:rPr>
      </w:pPr>
      <w:r w:rsidRPr="004D4870">
        <w:rPr>
          <w:bCs/>
          <w:sz w:val="24"/>
          <w:szCs w:val="24"/>
          <w:u w:val="single"/>
        </w:rPr>
        <w:t xml:space="preserve">Spolupráca </w:t>
      </w:r>
      <w:r>
        <w:rPr>
          <w:bCs/>
          <w:sz w:val="24"/>
          <w:szCs w:val="24"/>
          <w:u w:val="single"/>
        </w:rPr>
        <w:t>so S</w:t>
      </w:r>
      <w:r w:rsidRPr="004D4870">
        <w:rPr>
          <w:bCs/>
          <w:sz w:val="24"/>
          <w:szCs w:val="24"/>
          <w:u w:val="single"/>
        </w:rPr>
        <w:t>trednou odbornou školou pedagogickou</w:t>
      </w:r>
    </w:p>
    <w:p w:rsidR="0007234B" w:rsidRDefault="002828ED" w:rsidP="0007234B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 školskom roku 2018/2019</w:t>
      </w:r>
      <w:r w:rsidR="0007234B" w:rsidRPr="004D4870">
        <w:rPr>
          <w:bCs/>
          <w:sz w:val="24"/>
          <w:szCs w:val="24"/>
        </w:rPr>
        <w:t xml:space="preserve"> sme </w:t>
      </w:r>
      <w:r>
        <w:rPr>
          <w:bCs/>
          <w:sz w:val="24"/>
          <w:szCs w:val="24"/>
        </w:rPr>
        <w:t>nespolupracovali</w:t>
      </w:r>
      <w:r w:rsidR="0007234B" w:rsidRPr="004D4870">
        <w:rPr>
          <w:bCs/>
          <w:sz w:val="24"/>
          <w:szCs w:val="24"/>
        </w:rPr>
        <w:t xml:space="preserve"> so Strednou odbornou školou pedagogickou </w:t>
      </w:r>
      <w:r>
        <w:rPr>
          <w:bCs/>
          <w:sz w:val="24"/>
          <w:szCs w:val="24"/>
        </w:rPr>
        <w:t>v Bratislave.</w:t>
      </w:r>
    </w:p>
    <w:p w:rsidR="0007234B" w:rsidRDefault="0007234B" w:rsidP="0007234B">
      <w:pPr>
        <w:jc w:val="both"/>
        <w:rPr>
          <w:bCs/>
          <w:sz w:val="24"/>
          <w:szCs w:val="24"/>
        </w:rPr>
      </w:pPr>
    </w:p>
    <w:p w:rsidR="00967EAD" w:rsidRPr="00EA4303" w:rsidRDefault="00967EAD" w:rsidP="0007234B">
      <w:pPr>
        <w:jc w:val="both"/>
        <w:rPr>
          <w:bCs/>
          <w:sz w:val="24"/>
          <w:szCs w:val="24"/>
        </w:rPr>
      </w:pPr>
    </w:p>
    <w:p w:rsidR="0007234B" w:rsidRDefault="0007234B" w:rsidP="0007234B">
      <w:pPr>
        <w:numPr>
          <w:ilvl w:val="0"/>
          <w:numId w:val="1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Prezentácia materskej školy v masmédiách</w:t>
      </w:r>
    </w:p>
    <w:p w:rsidR="0007234B" w:rsidRDefault="0007234B" w:rsidP="0007234B">
      <w:pPr>
        <w:ind w:firstLine="708"/>
        <w:jc w:val="both"/>
        <w:rPr>
          <w:bCs/>
          <w:sz w:val="24"/>
          <w:szCs w:val="24"/>
        </w:rPr>
      </w:pPr>
      <w:r w:rsidRPr="00986336">
        <w:rPr>
          <w:bCs/>
          <w:sz w:val="24"/>
          <w:szCs w:val="24"/>
        </w:rPr>
        <w:t xml:space="preserve">Pravidelne prezentujeme výtvarné práce našich detí v lekárni </w:t>
      </w:r>
      <w:r>
        <w:rPr>
          <w:bCs/>
          <w:sz w:val="24"/>
          <w:szCs w:val="24"/>
        </w:rPr>
        <w:t>LIBRA na Dlhých Dieloch, fotografie z akcií na sociálnej sieti so súhlasom rodičov a informácie na webovej stránke školy.</w:t>
      </w:r>
      <w:r w:rsidR="002828ED">
        <w:rPr>
          <w:bCs/>
          <w:sz w:val="24"/>
          <w:szCs w:val="24"/>
        </w:rPr>
        <w:t xml:space="preserve"> V školskom roku 2018/2019 sme mali niekoľko príspevkov o akciách našej MŠ aj v Karloveských </w:t>
      </w:r>
      <w:r w:rsidR="00906E35">
        <w:rPr>
          <w:bCs/>
          <w:sz w:val="24"/>
          <w:szCs w:val="24"/>
        </w:rPr>
        <w:t>novinách, konkrétne to boli</w:t>
      </w:r>
      <w:r w:rsidR="002828ED">
        <w:rPr>
          <w:bCs/>
          <w:sz w:val="24"/>
          <w:szCs w:val="24"/>
        </w:rPr>
        <w:t xml:space="preserve"> :</w:t>
      </w:r>
    </w:p>
    <w:p w:rsidR="002828ED" w:rsidRDefault="002828ED" w:rsidP="002828ED">
      <w:pPr>
        <w:pStyle w:val="Odsekzoznamu"/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Február 2019 – O vianočných tvorivých dielňach</w:t>
      </w:r>
    </w:p>
    <w:p w:rsidR="002828ED" w:rsidRDefault="002828ED" w:rsidP="002828ED">
      <w:pPr>
        <w:pStyle w:val="Odsekzoznamu"/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Marec 2019 – O exkurzii do čokoládovne v</w:t>
      </w:r>
      <w:r w:rsidR="00906E35">
        <w:rPr>
          <w:bCs/>
          <w:sz w:val="24"/>
          <w:szCs w:val="24"/>
        </w:rPr>
        <w:t> </w:t>
      </w:r>
      <w:proofErr w:type="spellStart"/>
      <w:r>
        <w:rPr>
          <w:bCs/>
          <w:sz w:val="24"/>
          <w:szCs w:val="24"/>
        </w:rPr>
        <w:t>Kittsee</w:t>
      </w:r>
      <w:proofErr w:type="spellEnd"/>
      <w:r w:rsidR="00020714">
        <w:rPr>
          <w:bCs/>
          <w:sz w:val="24"/>
          <w:szCs w:val="24"/>
        </w:rPr>
        <w:t xml:space="preserve"> a o</w:t>
      </w:r>
      <w:r w:rsidR="00906E35">
        <w:rPr>
          <w:bCs/>
          <w:sz w:val="24"/>
          <w:szCs w:val="24"/>
        </w:rPr>
        <w:t> interaktívnej prednáške o prvej pomoci a o výjazdovej detskej pomoci</w:t>
      </w:r>
    </w:p>
    <w:p w:rsidR="00906E35" w:rsidRDefault="00906E35" w:rsidP="002828ED">
      <w:pPr>
        <w:pStyle w:val="Odsekzoznamu"/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Apríl 2019 – O korčuliarskom výcviku a fašiangoch v našej materskej škole</w:t>
      </w:r>
    </w:p>
    <w:p w:rsidR="00906E35" w:rsidRDefault="00020714" w:rsidP="002828ED">
      <w:pPr>
        <w:pStyle w:val="Odsekzoznamu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020714">
        <w:rPr>
          <w:bCs/>
          <w:sz w:val="24"/>
          <w:szCs w:val="24"/>
        </w:rPr>
        <w:lastRenderedPageBreak/>
        <w:t xml:space="preserve">Máj 2019 - </w:t>
      </w:r>
      <w:r w:rsidR="00906E35" w:rsidRPr="00020714">
        <w:rPr>
          <w:bCs/>
          <w:sz w:val="24"/>
          <w:szCs w:val="24"/>
        </w:rPr>
        <w:t xml:space="preserve"> </w:t>
      </w:r>
      <w:r w:rsidR="008506C5">
        <w:rPr>
          <w:bCs/>
          <w:sz w:val="24"/>
          <w:szCs w:val="24"/>
        </w:rPr>
        <w:t>O exkurzii historickými  vozidlami po Bratislave</w:t>
      </w:r>
    </w:p>
    <w:p w:rsidR="008506C5" w:rsidRDefault="008506C5" w:rsidP="002828ED">
      <w:pPr>
        <w:pStyle w:val="Odsekzoznamu"/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Jún 2019 – O exkurzii do Mesta povolaní v nákupnom centre Bory </w:t>
      </w:r>
      <w:proofErr w:type="spellStart"/>
      <w:r>
        <w:rPr>
          <w:bCs/>
          <w:sz w:val="24"/>
          <w:szCs w:val="24"/>
        </w:rPr>
        <w:t>Mall</w:t>
      </w:r>
      <w:proofErr w:type="spellEnd"/>
    </w:p>
    <w:p w:rsidR="008506C5" w:rsidRDefault="008506C5" w:rsidP="002828ED">
      <w:pPr>
        <w:pStyle w:val="Odsekzoznamu"/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Júl/August 2019 – O karnevale pri príležitosti MDD</w:t>
      </w:r>
    </w:p>
    <w:p w:rsidR="0007234B" w:rsidRPr="008506C5" w:rsidRDefault="008506C5" w:rsidP="0007234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 našich akciách sme priebežne informovali redakciu Karloveských novín počas celého školského roku, ale z kapacitných dôvodov sa všetky príspevky do novín nedostali.</w:t>
      </w:r>
    </w:p>
    <w:p w:rsidR="0090548E" w:rsidRDefault="0090548E" w:rsidP="0007234B">
      <w:pPr>
        <w:jc w:val="both"/>
        <w:rPr>
          <w:b/>
          <w:bCs/>
          <w:sz w:val="28"/>
          <w:szCs w:val="28"/>
        </w:rPr>
      </w:pPr>
    </w:p>
    <w:p w:rsidR="0007234B" w:rsidRDefault="0007234B" w:rsidP="0007234B">
      <w:pPr>
        <w:jc w:val="both"/>
        <w:rPr>
          <w:b/>
          <w:bCs/>
          <w:sz w:val="28"/>
          <w:szCs w:val="28"/>
        </w:rPr>
      </w:pPr>
      <w:r w:rsidRPr="00956D8F">
        <w:rPr>
          <w:b/>
          <w:bCs/>
          <w:sz w:val="28"/>
          <w:szCs w:val="28"/>
        </w:rPr>
        <w:t xml:space="preserve">X. </w:t>
      </w:r>
      <w:r>
        <w:rPr>
          <w:b/>
          <w:bCs/>
          <w:sz w:val="28"/>
          <w:szCs w:val="28"/>
        </w:rPr>
        <w:t>Vyhodnotenie plnenia cieľov/úloh koncepcie rozvoja školy</w:t>
      </w:r>
    </w:p>
    <w:p w:rsidR="0007234B" w:rsidRDefault="0007234B" w:rsidP="0007234B">
      <w:pPr>
        <w:jc w:val="both"/>
        <w:rPr>
          <w:b/>
          <w:bCs/>
          <w:sz w:val="28"/>
          <w:szCs w:val="28"/>
        </w:rPr>
      </w:pPr>
    </w:p>
    <w:p w:rsidR="0007234B" w:rsidRDefault="0007234B" w:rsidP="000723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Ciele, ktoré</w:t>
      </w:r>
      <w:r w:rsidRPr="00956D8F">
        <w:rPr>
          <w:b/>
          <w:bCs/>
          <w:sz w:val="24"/>
          <w:szCs w:val="24"/>
        </w:rPr>
        <w:t xml:space="preserve"> si materská škola určila v koncepčnom zámere rozvoj</w:t>
      </w:r>
      <w:r>
        <w:rPr>
          <w:b/>
          <w:bCs/>
          <w:sz w:val="24"/>
          <w:szCs w:val="24"/>
        </w:rPr>
        <w:t>a materskej školy na roky 2014/2019</w:t>
      </w:r>
      <w:r w:rsidRPr="00956D8F">
        <w:rPr>
          <w:b/>
          <w:bCs/>
          <w:sz w:val="24"/>
          <w:szCs w:val="24"/>
        </w:rPr>
        <w:t xml:space="preserve"> a vyhodnotenie ich plnenia</w:t>
      </w:r>
      <w:r>
        <w:rPr>
          <w:b/>
          <w:bCs/>
          <w:sz w:val="24"/>
          <w:szCs w:val="24"/>
        </w:rPr>
        <w:t>:</w:t>
      </w:r>
    </w:p>
    <w:p w:rsidR="0007234B" w:rsidRPr="000F4292" w:rsidRDefault="0007234B" w:rsidP="0007234B">
      <w:pPr>
        <w:ind w:firstLine="708"/>
        <w:jc w:val="both"/>
        <w:rPr>
          <w:bCs/>
          <w:sz w:val="24"/>
          <w:szCs w:val="24"/>
        </w:rPr>
      </w:pPr>
      <w:r w:rsidRPr="000F4292">
        <w:rPr>
          <w:bCs/>
          <w:sz w:val="24"/>
          <w:szCs w:val="24"/>
        </w:rPr>
        <w:t>Koncepčný zámer sa postup</w:t>
      </w:r>
      <w:r w:rsidR="00BC3BAB">
        <w:rPr>
          <w:bCs/>
          <w:sz w:val="24"/>
          <w:szCs w:val="24"/>
        </w:rPr>
        <w:t>ne plnil aj v školskom roku 2018/2019</w:t>
      </w:r>
      <w:r>
        <w:rPr>
          <w:bCs/>
          <w:sz w:val="24"/>
          <w:szCs w:val="24"/>
        </w:rPr>
        <w:t xml:space="preserve"> a bol zameraný na rozvoj a zmeny nielen vo výchovno-vzdelávacom procese, ale aj na zmeny v ekonomickom zabezpečení škôl, v ďalšom vzdelávaní a kariérnom postupe pedagogických zamestnancov.</w:t>
      </w:r>
    </w:p>
    <w:p w:rsidR="0007234B" w:rsidRPr="00DF2E74" w:rsidRDefault="0007234B" w:rsidP="0007234B">
      <w:pPr>
        <w:jc w:val="both"/>
        <w:rPr>
          <w:b/>
          <w:bCs/>
          <w:sz w:val="24"/>
          <w:szCs w:val="24"/>
        </w:rPr>
      </w:pPr>
      <w:r w:rsidRPr="00DF2E74">
        <w:rPr>
          <w:b/>
          <w:bCs/>
          <w:sz w:val="24"/>
          <w:szCs w:val="24"/>
        </w:rPr>
        <w:t>Splnený cieľ :</w:t>
      </w:r>
      <w:r w:rsidR="00DF2E74">
        <w:rPr>
          <w:b/>
          <w:bCs/>
          <w:sz w:val="24"/>
          <w:szCs w:val="24"/>
        </w:rPr>
        <w:t xml:space="preserve"> </w:t>
      </w:r>
    </w:p>
    <w:p w:rsidR="0007234B" w:rsidRDefault="00DF2E74" w:rsidP="0007234B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Oprava celej strechy </w:t>
      </w:r>
    </w:p>
    <w:p w:rsidR="0007234B" w:rsidRDefault="00DF2E74" w:rsidP="0007234B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Propagovali sme prácu školy a informovali verejnosť o jej činnosti na webovej stránke a v Karloveských novinách</w:t>
      </w:r>
    </w:p>
    <w:p w:rsidR="0007234B" w:rsidRPr="00BE279F" w:rsidRDefault="0007234B" w:rsidP="0007234B">
      <w:pPr>
        <w:jc w:val="both"/>
        <w:rPr>
          <w:b/>
          <w:bCs/>
          <w:sz w:val="24"/>
          <w:szCs w:val="24"/>
        </w:rPr>
      </w:pPr>
      <w:r w:rsidRPr="00BE279F">
        <w:rPr>
          <w:b/>
          <w:bCs/>
          <w:sz w:val="24"/>
          <w:szCs w:val="24"/>
        </w:rPr>
        <w:t>Nesplnený cieľ :</w:t>
      </w:r>
    </w:p>
    <w:p w:rsidR="0007234B" w:rsidRDefault="0007234B" w:rsidP="0007234B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Obnovenie fasády materskej školy – termín posunutý na ďalšie obdobie</w:t>
      </w:r>
    </w:p>
    <w:p w:rsidR="0007234B" w:rsidRDefault="0007234B" w:rsidP="0007234B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Oprava vydutých chodníkov – termín posunutý na ďalšie obdobie</w:t>
      </w:r>
    </w:p>
    <w:p w:rsidR="00540027" w:rsidRDefault="00540027" w:rsidP="00540027">
      <w:pPr>
        <w:ind w:left="720"/>
        <w:jc w:val="both"/>
        <w:rPr>
          <w:bCs/>
          <w:sz w:val="24"/>
          <w:szCs w:val="24"/>
        </w:rPr>
      </w:pPr>
    </w:p>
    <w:p w:rsidR="0007234B" w:rsidRDefault="0007234B" w:rsidP="000723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Priebežné plnenie cieľov:</w:t>
      </w:r>
    </w:p>
    <w:p w:rsidR="0007234B" w:rsidRPr="00271E77" w:rsidRDefault="0007234B" w:rsidP="0007234B">
      <w:pPr>
        <w:jc w:val="both"/>
        <w:rPr>
          <w:bCs/>
          <w:sz w:val="24"/>
          <w:szCs w:val="24"/>
          <w:u w:val="single"/>
        </w:rPr>
      </w:pPr>
      <w:r w:rsidRPr="00271E77">
        <w:rPr>
          <w:bCs/>
          <w:sz w:val="24"/>
          <w:szCs w:val="24"/>
          <w:u w:val="single"/>
        </w:rPr>
        <w:t>Výchovno-vzdelávací proces</w:t>
      </w:r>
    </w:p>
    <w:p w:rsidR="0007234B" w:rsidRDefault="0007234B" w:rsidP="0007234B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Rozvíjame u detí emocionálnu inteligenciu, schopnosť prijímať a niesť osobnú zodpovednosť pri plnení úloh, vážiť si, rešpektovať a tolerovať odlišnosť iných ľudí, udržiavať harmonické medziľudské vzťahy</w:t>
      </w:r>
    </w:p>
    <w:p w:rsidR="0007234B" w:rsidRDefault="0007234B" w:rsidP="0007234B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Pri formovaní elementárnych základov kľúčových kompetencií prihliadame na vývinové špecifiká predškolského veku </w:t>
      </w:r>
    </w:p>
    <w:p w:rsidR="0007234B" w:rsidRDefault="0007234B" w:rsidP="0007234B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Pri výchove a vzdelávaní detí s odloženou povinnou školskou dochádzkou uplatňujeme rozvíjajúce programy zamerané na rozvoj oblasti, v ktorej deti nedosiahli školskú zrelosť</w:t>
      </w:r>
    </w:p>
    <w:p w:rsidR="0007234B" w:rsidRDefault="0007234B" w:rsidP="0007234B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Pozornosť aj naďalej venujeme využívaniu nových trendov v edukačnom procese</w:t>
      </w:r>
    </w:p>
    <w:p w:rsidR="0007234B" w:rsidRDefault="0007234B" w:rsidP="0007234B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Profiláciu materskej školy smerujeme k vytváraniu podmienok pre zdravý fyzický vývoj detí, rozširujeme elementárne poznatky o zdravom životnom štýle </w:t>
      </w:r>
    </w:p>
    <w:p w:rsidR="0007234B" w:rsidRDefault="0007234B" w:rsidP="0007234B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Vo výchovno-vzdelávacom procese dbáme na všestranný rozvoj osobnosti so zameraním na oblasť kognitívnu, </w:t>
      </w:r>
      <w:proofErr w:type="spellStart"/>
      <w:r>
        <w:rPr>
          <w:bCs/>
          <w:sz w:val="24"/>
          <w:szCs w:val="24"/>
        </w:rPr>
        <w:t>perceptuálno-motorickú</w:t>
      </w:r>
      <w:proofErr w:type="spellEnd"/>
      <w:r>
        <w:rPr>
          <w:bCs/>
          <w:sz w:val="24"/>
          <w:szCs w:val="24"/>
        </w:rPr>
        <w:t xml:space="preserve">, sociálno-emocionálnu s prioritou dodržiavania </w:t>
      </w:r>
      <w:proofErr w:type="spellStart"/>
      <w:r>
        <w:rPr>
          <w:bCs/>
          <w:sz w:val="24"/>
          <w:szCs w:val="24"/>
        </w:rPr>
        <w:t>psychohygieny</w:t>
      </w:r>
      <w:proofErr w:type="spellEnd"/>
      <w:r>
        <w:rPr>
          <w:bCs/>
          <w:sz w:val="24"/>
          <w:szCs w:val="24"/>
        </w:rPr>
        <w:t xml:space="preserve"> detí</w:t>
      </w:r>
    </w:p>
    <w:p w:rsidR="0007234B" w:rsidRDefault="0007234B" w:rsidP="0007234B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Využívame prirodzený pohyb na upevnenie fyzického a duševného zdravia</w:t>
      </w:r>
    </w:p>
    <w:p w:rsidR="0007234B" w:rsidRDefault="0007234B" w:rsidP="0007234B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Sústreďujeme pozornosť na rozvoj komunikačných schopností a kultivovaný prejav detí  prostredníctvom dramatických cvičení  </w:t>
      </w:r>
    </w:p>
    <w:p w:rsidR="0007234B" w:rsidRDefault="0007234B" w:rsidP="0007234B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Zdokonaľujeme digitálne kompetencie detí využívaním interaktívnych tabúľ v edukačnom procese</w:t>
      </w:r>
    </w:p>
    <w:p w:rsidR="0007234B" w:rsidRDefault="0007234B" w:rsidP="0007234B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Rozvíjame a podporujeme zdravé sebavedomie a sebaistotu detí , jedinečnosť, osobnosť, nadanie a záujmy každého dieťaťa počas pobytu v materskej škole vzdelávacími aktivitami</w:t>
      </w:r>
    </w:p>
    <w:p w:rsidR="0007234B" w:rsidRDefault="0007234B" w:rsidP="0007234B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Pobytom v prírode a triedením druhotných surovín rozvíjame environmentálne cítenie detí</w:t>
      </w:r>
    </w:p>
    <w:p w:rsidR="0007234B" w:rsidRPr="00271E77" w:rsidRDefault="0007234B" w:rsidP="0007234B">
      <w:pPr>
        <w:ind w:left="360"/>
        <w:jc w:val="both"/>
        <w:rPr>
          <w:bCs/>
          <w:sz w:val="24"/>
          <w:szCs w:val="24"/>
          <w:u w:val="single"/>
        </w:rPr>
      </w:pPr>
      <w:r w:rsidRPr="00271E77">
        <w:rPr>
          <w:bCs/>
          <w:sz w:val="24"/>
          <w:szCs w:val="24"/>
          <w:u w:val="single"/>
        </w:rPr>
        <w:t>Pedagogickí zamestnanci školy</w:t>
      </w:r>
    </w:p>
    <w:p w:rsidR="0007234B" w:rsidRPr="006D392D" w:rsidRDefault="0007234B" w:rsidP="0007234B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6D392D">
        <w:rPr>
          <w:bCs/>
          <w:sz w:val="24"/>
          <w:szCs w:val="24"/>
        </w:rPr>
        <w:lastRenderedPageBreak/>
        <w:t xml:space="preserve">Naďalej </w:t>
      </w:r>
      <w:r>
        <w:rPr>
          <w:bCs/>
          <w:sz w:val="24"/>
          <w:szCs w:val="24"/>
        </w:rPr>
        <w:t xml:space="preserve">viesť </w:t>
      </w:r>
      <w:r w:rsidRPr="006D392D">
        <w:rPr>
          <w:bCs/>
          <w:sz w:val="24"/>
          <w:szCs w:val="24"/>
        </w:rPr>
        <w:t xml:space="preserve"> pedagogických zamestnancov k tomu, aby svoje poznatky získané celoživotným štúdiom zavádzali do tematických plánov  a aby využívali v edukačnom procese moderné metódy a formy vzdelávania a výchovy</w:t>
      </w:r>
    </w:p>
    <w:p w:rsidR="0090548E" w:rsidRPr="00300DFD" w:rsidRDefault="00A670DA" w:rsidP="00300DFD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Pedagogickí zamestnanci zodpovedajú </w:t>
      </w:r>
      <w:r w:rsidR="0007234B">
        <w:rPr>
          <w:bCs/>
          <w:sz w:val="24"/>
          <w:szCs w:val="24"/>
        </w:rPr>
        <w:t>za o</w:t>
      </w:r>
      <w:r>
        <w:rPr>
          <w:bCs/>
          <w:sz w:val="24"/>
          <w:szCs w:val="24"/>
        </w:rPr>
        <w:t>rganizáciu činností na základe p</w:t>
      </w:r>
      <w:r w:rsidR="0007234B">
        <w:rPr>
          <w:bCs/>
          <w:sz w:val="24"/>
          <w:szCs w:val="24"/>
        </w:rPr>
        <w:t xml:space="preserve">lánu aktivít </w:t>
      </w:r>
    </w:p>
    <w:p w:rsidR="00967EAD" w:rsidRDefault="00967EAD" w:rsidP="0007234B">
      <w:pPr>
        <w:ind w:left="360"/>
        <w:jc w:val="both"/>
        <w:rPr>
          <w:bCs/>
          <w:sz w:val="24"/>
          <w:szCs w:val="24"/>
          <w:u w:val="single"/>
        </w:rPr>
      </w:pPr>
    </w:p>
    <w:p w:rsidR="00967EAD" w:rsidRDefault="00967EAD" w:rsidP="0007234B">
      <w:pPr>
        <w:ind w:left="360"/>
        <w:jc w:val="both"/>
        <w:rPr>
          <w:bCs/>
          <w:sz w:val="24"/>
          <w:szCs w:val="24"/>
          <w:u w:val="single"/>
        </w:rPr>
      </w:pPr>
    </w:p>
    <w:p w:rsidR="00967EAD" w:rsidRDefault="00967EAD" w:rsidP="0007234B">
      <w:pPr>
        <w:ind w:left="360"/>
        <w:jc w:val="both"/>
        <w:rPr>
          <w:bCs/>
          <w:sz w:val="24"/>
          <w:szCs w:val="24"/>
          <w:u w:val="single"/>
        </w:rPr>
      </w:pPr>
    </w:p>
    <w:p w:rsidR="0007234B" w:rsidRPr="00271E77" w:rsidRDefault="0007234B" w:rsidP="0007234B">
      <w:pPr>
        <w:ind w:left="360"/>
        <w:jc w:val="both"/>
        <w:rPr>
          <w:bCs/>
          <w:sz w:val="24"/>
          <w:szCs w:val="24"/>
          <w:u w:val="single"/>
        </w:rPr>
      </w:pPr>
      <w:r w:rsidRPr="00271E77">
        <w:rPr>
          <w:bCs/>
          <w:sz w:val="24"/>
          <w:szCs w:val="24"/>
          <w:u w:val="single"/>
        </w:rPr>
        <w:t xml:space="preserve">Materiálno-technické vybavenie </w:t>
      </w:r>
    </w:p>
    <w:p w:rsidR="0007234B" w:rsidRDefault="0007234B" w:rsidP="0007234B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Zrealizovať obnovenie fasády materskej školy a opravu chodníkov na školskom dvore v spolupráci so zriaďovateľom.</w:t>
      </w:r>
    </w:p>
    <w:p w:rsidR="0007234B" w:rsidRDefault="0007234B" w:rsidP="0007234B">
      <w:pPr>
        <w:jc w:val="both"/>
        <w:rPr>
          <w:bCs/>
          <w:sz w:val="24"/>
          <w:szCs w:val="24"/>
        </w:rPr>
      </w:pPr>
    </w:p>
    <w:p w:rsidR="0090548E" w:rsidRDefault="0090548E" w:rsidP="0007234B">
      <w:pPr>
        <w:jc w:val="both"/>
        <w:rPr>
          <w:bCs/>
          <w:sz w:val="24"/>
          <w:szCs w:val="24"/>
        </w:rPr>
      </w:pPr>
      <w:bookmarkStart w:id="2" w:name="_GoBack"/>
      <w:bookmarkEnd w:id="2"/>
    </w:p>
    <w:p w:rsidR="00300DFD" w:rsidRDefault="00300DFD" w:rsidP="0007234B">
      <w:pPr>
        <w:jc w:val="both"/>
        <w:rPr>
          <w:bCs/>
          <w:sz w:val="24"/>
          <w:szCs w:val="24"/>
        </w:rPr>
      </w:pPr>
    </w:p>
    <w:p w:rsidR="00967EAD" w:rsidRDefault="00967EAD" w:rsidP="0007234B">
      <w:pPr>
        <w:jc w:val="both"/>
        <w:rPr>
          <w:bCs/>
          <w:sz w:val="24"/>
          <w:szCs w:val="24"/>
        </w:rPr>
      </w:pPr>
    </w:p>
    <w:p w:rsidR="00300DFD" w:rsidRDefault="00300DFD" w:rsidP="0007234B">
      <w:pPr>
        <w:jc w:val="both"/>
        <w:rPr>
          <w:bCs/>
          <w:sz w:val="24"/>
          <w:szCs w:val="24"/>
        </w:rPr>
      </w:pPr>
    </w:p>
    <w:p w:rsidR="0007234B" w:rsidRPr="000F4292" w:rsidRDefault="0007234B" w:rsidP="0007234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 Brat</w:t>
      </w:r>
      <w:r w:rsidR="00540027">
        <w:rPr>
          <w:bCs/>
          <w:sz w:val="24"/>
          <w:szCs w:val="24"/>
        </w:rPr>
        <w:t>islave, dňa 30.8.2019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Iveta Ryzá</w:t>
      </w:r>
      <w:r w:rsidR="00540027">
        <w:rPr>
          <w:bCs/>
          <w:sz w:val="24"/>
          <w:szCs w:val="24"/>
        </w:rPr>
        <w:t xml:space="preserve">, </w:t>
      </w:r>
      <w:proofErr w:type="spellStart"/>
      <w:r w:rsidR="00540027">
        <w:rPr>
          <w:bCs/>
          <w:sz w:val="24"/>
          <w:szCs w:val="24"/>
        </w:rPr>
        <w:t>v.r</w:t>
      </w:r>
      <w:proofErr w:type="spellEnd"/>
      <w:r w:rsidR="00540027">
        <w:rPr>
          <w:bCs/>
          <w:sz w:val="24"/>
          <w:szCs w:val="24"/>
        </w:rPr>
        <w:t>., riaditeľka MŠ</w:t>
      </w:r>
    </w:p>
    <w:p w:rsidR="0007234B" w:rsidRDefault="0007234B" w:rsidP="0007234B">
      <w:pPr>
        <w:jc w:val="both"/>
        <w:rPr>
          <w:b/>
          <w:bCs/>
          <w:sz w:val="24"/>
          <w:szCs w:val="24"/>
        </w:rPr>
      </w:pPr>
    </w:p>
    <w:p w:rsidR="008641C9" w:rsidRDefault="008641C9"/>
    <w:sectPr w:rsidR="008641C9" w:rsidSect="00870344"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C4A" w:rsidRDefault="00C14C4A" w:rsidP="005C2DE6">
      <w:r>
        <w:separator/>
      </w:r>
    </w:p>
  </w:endnote>
  <w:endnote w:type="continuationSeparator" w:id="0">
    <w:p w:rsidR="00C14C4A" w:rsidRDefault="00C14C4A" w:rsidP="005C2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hitney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20D" w:rsidRDefault="002F541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A8120D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A8120D" w:rsidRDefault="00A8120D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20D" w:rsidRDefault="002F541E">
    <w:pPr>
      <w:pStyle w:val="Pta"/>
      <w:jc w:val="right"/>
    </w:pPr>
    <w:fldSimple w:instr=" PAGE   \* MERGEFORMAT ">
      <w:r w:rsidR="00D72E75">
        <w:rPr>
          <w:noProof/>
        </w:rPr>
        <w:t>1</w:t>
      </w:r>
    </w:fldSimple>
  </w:p>
  <w:p w:rsidR="00A8120D" w:rsidRDefault="00A8120D">
    <w:pPr>
      <w:pStyle w:val="Pt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C4A" w:rsidRDefault="00C14C4A" w:rsidP="005C2DE6">
      <w:r>
        <w:separator/>
      </w:r>
    </w:p>
  </w:footnote>
  <w:footnote w:type="continuationSeparator" w:id="0">
    <w:p w:rsidR="00C14C4A" w:rsidRDefault="00C14C4A" w:rsidP="005C2D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97D8BFF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</w:lvl>
    <w:lvl w:ilvl="2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</w:lvl>
    <w:lvl w:ilvl="5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</w:lvl>
    <w:lvl w:ilvl="8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</w:lvl>
  </w:abstractNum>
  <w:abstractNum w:abstractNumId="1">
    <w:nsid w:val="25BF59B4"/>
    <w:multiLevelType w:val="hybridMultilevel"/>
    <w:tmpl w:val="F32EAABC"/>
    <w:lvl w:ilvl="0" w:tplc="46B062E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75" w:hanging="360"/>
      </w:pPr>
    </w:lvl>
    <w:lvl w:ilvl="2" w:tplc="041B001B" w:tentative="1">
      <w:start w:val="1"/>
      <w:numFmt w:val="lowerRoman"/>
      <w:lvlText w:val="%3."/>
      <w:lvlJc w:val="right"/>
      <w:pPr>
        <w:ind w:left="1995" w:hanging="180"/>
      </w:pPr>
    </w:lvl>
    <w:lvl w:ilvl="3" w:tplc="041B000F" w:tentative="1">
      <w:start w:val="1"/>
      <w:numFmt w:val="decimal"/>
      <w:lvlText w:val="%4."/>
      <w:lvlJc w:val="left"/>
      <w:pPr>
        <w:ind w:left="2715" w:hanging="360"/>
      </w:pPr>
    </w:lvl>
    <w:lvl w:ilvl="4" w:tplc="041B0019" w:tentative="1">
      <w:start w:val="1"/>
      <w:numFmt w:val="lowerLetter"/>
      <w:lvlText w:val="%5."/>
      <w:lvlJc w:val="left"/>
      <w:pPr>
        <w:ind w:left="3435" w:hanging="360"/>
      </w:pPr>
    </w:lvl>
    <w:lvl w:ilvl="5" w:tplc="041B001B" w:tentative="1">
      <w:start w:val="1"/>
      <w:numFmt w:val="lowerRoman"/>
      <w:lvlText w:val="%6."/>
      <w:lvlJc w:val="right"/>
      <w:pPr>
        <w:ind w:left="4155" w:hanging="180"/>
      </w:pPr>
    </w:lvl>
    <w:lvl w:ilvl="6" w:tplc="041B000F" w:tentative="1">
      <w:start w:val="1"/>
      <w:numFmt w:val="decimal"/>
      <w:lvlText w:val="%7."/>
      <w:lvlJc w:val="left"/>
      <w:pPr>
        <w:ind w:left="4875" w:hanging="360"/>
      </w:pPr>
    </w:lvl>
    <w:lvl w:ilvl="7" w:tplc="041B0019" w:tentative="1">
      <w:start w:val="1"/>
      <w:numFmt w:val="lowerLetter"/>
      <w:lvlText w:val="%8."/>
      <w:lvlJc w:val="left"/>
      <w:pPr>
        <w:ind w:left="5595" w:hanging="360"/>
      </w:pPr>
    </w:lvl>
    <w:lvl w:ilvl="8" w:tplc="041B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2DD15672"/>
    <w:multiLevelType w:val="singleLevel"/>
    <w:tmpl w:val="373C7E4E"/>
    <w:lvl w:ilvl="0">
      <w:start w:val="1"/>
      <w:numFmt w:val="bullet"/>
      <w:pStyle w:val="Odrkamal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3">
    <w:nsid w:val="302B1312"/>
    <w:multiLevelType w:val="singleLevel"/>
    <w:tmpl w:val="437E942A"/>
    <w:lvl w:ilvl="0">
      <w:start w:val="1"/>
      <w:numFmt w:val="bullet"/>
      <w:pStyle w:val="Odrkastredn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4">
    <w:nsid w:val="34351CBD"/>
    <w:multiLevelType w:val="hybridMultilevel"/>
    <w:tmpl w:val="38C41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363EC"/>
    <w:multiLevelType w:val="hybridMultilevel"/>
    <w:tmpl w:val="0C2AF7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6699A"/>
    <w:multiLevelType w:val="hybridMultilevel"/>
    <w:tmpl w:val="EA7069DA"/>
    <w:lvl w:ilvl="0" w:tplc="5ACCA1F8">
      <w:start w:val="1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75E62C7"/>
    <w:multiLevelType w:val="multilevel"/>
    <w:tmpl w:val="5CD84D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CBB24D0"/>
    <w:multiLevelType w:val="hybridMultilevel"/>
    <w:tmpl w:val="29028624"/>
    <w:lvl w:ilvl="0" w:tplc="B6B8666E">
      <w:start w:val="1"/>
      <w:numFmt w:val="bullet"/>
      <w:pStyle w:val="Zoznamsodrkami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378E9"/>
    <w:multiLevelType w:val="hybridMultilevel"/>
    <w:tmpl w:val="6F64CF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8E4ABA"/>
    <w:multiLevelType w:val="multilevel"/>
    <w:tmpl w:val="955EE3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0"/>
      <w:numFmt w:val="decimal"/>
      <w:isLgl/>
      <w:lvlText w:val="%1.%2"/>
      <w:lvlJc w:val="left"/>
      <w:pPr>
        <w:ind w:left="1455" w:hanging="1095"/>
      </w:pPr>
      <w:rPr>
        <w:rFonts w:hint="default"/>
      </w:rPr>
    </w:lvl>
    <w:lvl w:ilvl="2">
      <w:start w:val="2016"/>
      <w:numFmt w:val="decimal"/>
      <w:isLgl/>
      <w:lvlText w:val="%1.%2.%3"/>
      <w:lvlJc w:val="left"/>
      <w:pPr>
        <w:ind w:left="1455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5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5" w:hanging="10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4632985"/>
    <w:multiLevelType w:val="singleLevel"/>
    <w:tmpl w:val="3CF26A1C"/>
    <w:lvl w:ilvl="0">
      <w:start w:val="1"/>
      <w:numFmt w:val="bullet"/>
      <w:pStyle w:val="Odrkaerven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</w:abstractNum>
  <w:abstractNum w:abstractNumId="12">
    <w:nsid w:val="5EE11670"/>
    <w:multiLevelType w:val="multilevel"/>
    <w:tmpl w:val="FA540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F0D34D4"/>
    <w:multiLevelType w:val="hybridMultilevel"/>
    <w:tmpl w:val="49C805A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0C6A52"/>
    <w:multiLevelType w:val="multilevel"/>
    <w:tmpl w:val="458EE0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>
    <w:nsid w:val="65152EC0"/>
    <w:multiLevelType w:val="hybridMultilevel"/>
    <w:tmpl w:val="C958D0C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F47B4C"/>
    <w:multiLevelType w:val="multilevel"/>
    <w:tmpl w:val="F38AA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4D73B36"/>
    <w:multiLevelType w:val="multilevel"/>
    <w:tmpl w:val="0682F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8">
    <w:nsid w:val="781E72C3"/>
    <w:multiLevelType w:val="hybridMultilevel"/>
    <w:tmpl w:val="C35AE9F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F8E1F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790FF8"/>
    <w:multiLevelType w:val="hybridMultilevel"/>
    <w:tmpl w:val="714ABA28"/>
    <w:lvl w:ilvl="0" w:tplc="041B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8"/>
  </w:num>
  <w:num w:numId="5">
    <w:abstractNumId w:val="18"/>
  </w:num>
  <w:num w:numId="6">
    <w:abstractNumId w:val="13"/>
  </w:num>
  <w:num w:numId="7">
    <w:abstractNumId w:val="6"/>
  </w:num>
  <w:num w:numId="8">
    <w:abstractNumId w:val="17"/>
  </w:num>
  <w:num w:numId="9">
    <w:abstractNumId w:val="0"/>
  </w:num>
  <w:num w:numId="10">
    <w:abstractNumId w:val="16"/>
  </w:num>
  <w:num w:numId="11">
    <w:abstractNumId w:val="15"/>
  </w:num>
  <w:num w:numId="12">
    <w:abstractNumId w:val="10"/>
  </w:num>
  <w:num w:numId="13">
    <w:abstractNumId w:val="12"/>
  </w:num>
  <w:num w:numId="14">
    <w:abstractNumId w:val="14"/>
  </w:num>
  <w:num w:numId="15">
    <w:abstractNumId w:val="7"/>
  </w:num>
  <w:num w:numId="16">
    <w:abstractNumId w:val="19"/>
  </w:num>
  <w:num w:numId="17">
    <w:abstractNumId w:val="4"/>
  </w:num>
  <w:num w:numId="18">
    <w:abstractNumId w:val="5"/>
  </w:num>
  <w:num w:numId="19">
    <w:abstractNumId w:val="1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34B"/>
    <w:rsid w:val="00020714"/>
    <w:rsid w:val="000250A7"/>
    <w:rsid w:val="0004307F"/>
    <w:rsid w:val="00047612"/>
    <w:rsid w:val="0007234B"/>
    <w:rsid w:val="000D505C"/>
    <w:rsid w:val="000E01E7"/>
    <w:rsid w:val="000E3A0F"/>
    <w:rsid w:val="001103A5"/>
    <w:rsid w:val="00113C80"/>
    <w:rsid w:val="00156492"/>
    <w:rsid w:val="00193A9E"/>
    <w:rsid w:val="001E4404"/>
    <w:rsid w:val="001E5246"/>
    <w:rsid w:val="001F2584"/>
    <w:rsid w:val="002527DA"/>
    <w:rsid w:val="0025544E"/>
    <w:rsid w:val="002828ED"/>
    <w:rsid w:val="002F541E"/>
    <w:rsid w:val="00300DFD"/>
    <w:rsid w:val="003314CC"/>
    <w:rsid w:val="0035390C"/>
    <w:rsid w:val="00371DC7"/>
    <w:rsid w:val="00387CC3"/>
    <w:rsid w:val="003A218F"/>
    <w:rsid w:val="003B0B07"/>
    <w:rsid w:val="003B4222"/>
    <w:rsid w:val="00455AB9"/>
    <w:rsid w:val="00494F5D"/>
    <w:rsid w:val="004B41EA"/>
    <w:rsid w:val="00501390"/>
    <w:rsid w:val="00532EB1"/>
    <w:rsid w:val="00540027"/>
    <w:rsid w:val="0054120D"/>
    <w:rsid w:val="00544EF3"/>
    <w:rsid w:val="005A710F"/>
    <w:rsid w:val="005C13FE"/>
    <w:rsid w:val="005C2DE6"/>
    <w:rsid w:val="00685D85"/>
    <w:rsid w:val="006877CA"/>
    <w:rsid w:val="0074624C"/>
    <w:rsid w:val="0076080D"/>
    <w:rsid w:val="007C00BF"/>
    <w:rsid w:val="0081546A"/>
    <w:rsid w:val="008506C5"/>
    <w:rsid w:val="008641C9"/>
    <w:rsid w:val="00870344"/>
    <w:rsid w:val="008D1FD9"/>
    <w:rsid w:val="0090548E"/>
    <w:rsid w:val="00906E35"/>
    <w:rsid w:val="00934C76"/>
    <w:rsid w:val="00967EAD"/>
    <w:rsid w:val="00990ED2"/>
    <w:rsid w:val="00A05C17"/>
    <w:rsid w:val="00A075A2"/>
    <w:rsid w:val="00A670DA"/>
    <w:rsid w:val="00A8120D"/>
    <w:rsid w:val="00AE21FD"/>
    <w:rsid w:val="00AE767B"/>
    <w:rsid w:val="00AF1767"/>
    <w:rsid w:val="00BB05D7"/>
    <w:rsid w:val="00BC3BAB"/>
    <w:rsid w:val="00C14C4A"/>
    <w:rsid w:val="00D72E75"/>
    <w:rsid w:val="00D949DD"/>
    <w:rsid w:val="00DF2E74"/>
    <w:rsid w:val="00E62286"/>
    <w:rsid w:val="00E90479"/>
    <w:rsid w:val="00FB1E9D"/>
    <w:rsid w:val="00FC67D1"/>
    <w:rsid w:val="00FD5510"/>
    <w:rsid w:val="00FF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2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7234B"/>
    <w:pPr>
      <w:keepNext/>
      <w:outlineLvl w:val="0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07234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7234B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07234B"/>
    <w:rPr>
      <w:rFonts w:ascii="Calibri" w:eastAsia="Times New Roman" w:hAnsi="Calibri" w:cs="Times New Roman"/>
      <w:b/>
      <w:bCs/>
    </w:rPr>
  </w:style>
  <w:style w:type="character" w:styleId="slostrany">
    <w:name w:val="page number"/>
    <w:basedOn w:val="Predvolenpsmoodseku"/>
    <w:rsid w:val="0007234B"/>
  </w:style>
  <w:style w:type="paragraph" w:customStyle="1" w:styleId="F2-ZkladnText">
    <w:name w:val="F2-ZákladnýText"/>
    <w:basedOn w:val="Normlny"/>
    <w:rsid w:val="0007234B"/>
    <w:pPr>
      <w:jc w:val="both"/>
    </w:pPr>
    <w:rPr>
      <w:sz w:val="24"/>
    </w:rPr>
  </w:style>
  <w:style w:type="paragraph" w:customStyle="1" w:styleId="F3-Odsek">
    <w:name w:val="F3-Odsek"/>
    <w:basedOn w:val="F2-ZkladnText"/>
    <w:rsid w:val="0007234B"/>
    <w:pPr>
      <w:spacing w:before="240"/>
      <w:ind w:firstLine="709"/>
    </w:pPr>
  </w:style>
  <w:style w:type="paragraph" w:customStyle="1" w:styleId="F4-Zarka1">
    <w:name w:val="F4-Zarážka1"/>
    <w:basedOn w:val="Normlny"/>
    <w:rsid w:val="0007234B"/>
    <w:pPr>
      <w:ind w:left="709" w:hanging="425"/>
      <w:jc w:val="both"/>
    </w:pPr>
    <w:rPr>
      <w:sz w:val="24"/>
    </w:rPr>
  </w:style>
  <w:style w:type="paragraph" w:customStyle="1" w:styleId="F5-Zarka2">
    <w:name w:val="F5-Zarážka2"/>
    <w:basedOn w:val="Normlny"/>
    <w:rsid w:val="0007234B"/>
    <w:pPr>
      <w:ind w:left="1134" w:hanging="425"/>
      <w:jc w:val="both"/>
    </w:pPr>
    <w:rPr>
      <w:sz w:val="24"/>
    </w:rPr>
  </w:style>
  <w:style w:type="paragraph" w:customStyle="1" w:styleId="F6-PodpisFunkcia">
    <w:name w:val="F6-PodpisFunkcia"/>
    <w:basedOn w:val="F2-ZkladnText"/>
    <w:rsid w:val="0007234B"/>
    <w:pPr>
      <w:ind w:left="4536"/>
      <w:jc w:val="center"/>
    </w:pPr>
  </w:style>
  <w:style w:type="paragraph" w:customStyle="1" w:styleId="F7-ZvraznenCentrovanie">
    <w:name w:val="F7-ZvýraznenéCentrovanie"/>
    <w:basedOn w:val="F2-ZkladnText"/>
    <w:rsid w:val="0007234B"/>
    <w:pPr>
      <w:jc w:val="center"/>
    </w:pPr>
    <w:rPr>
      <w:b/>
    </w:rPr>
  </w:style>
  <w:style w:type="paragraph" w:customStyle="1" w:styleId="F8-iara">
    <w:name w:val="F8-Čiara"/>
    <w:basedOn w:val="F2-ZkladnText"/>
    <w:next w:val="F2-ZkladnText"/>
    <w:rsid w:val="0007234B"/>
    <w:pPr>
      <w:pBdr>
        <w:bottom w:val="single" w:sz="4" w:space="1" w:color="auto"/>
      </w:pBdr>
    </w:pPr>
  </w:style>
  <w:style w:type="paragraph" w:customStyle="1" w:styleId="F6-MenoFunkcia">
    <w:name w:val="F6-MenoFunkcia"/>
    <w:basedOn w:val="F2-ZkladnText"/>
    <w:rsid w:val="0007234B"/>
    <w:pPr>
      <w:ind w:left="4536"/>
      <w:jc w:val="center"/>
    </w:pPr>
  </w:style>
  <w:style w:type="paragraph" w:customStyle="1" w:styleId="Odrkamal">
    <w:name w:val="Odrážka malá"/>
    <w:basedOn w:val="Normlny"/>
    <w:rsid w:val="0007234B"/>
    <w:pPr>
      <w:numPr>
        <w:numId w:val="1"/>
      </w:numPr>
    </w:pPr>
  </w:style>
  <w:style w:type="paragraph" w:customStyle="1" w:styleId="Odrkastredn">
    <w:name w:val="Odrážka stredná"/>
    <w:basedOn w:val="Normlny"/>
    <w:rsid w:val="0007234B"/>
    <w:pPr>
      <w:numPr>
        <w:numId w:val="2"/>
      </w:numPr>
    </w:pPr>
  </w:style>
  <w:style w:type="paragraph" w:customStyle="1" w:styleId="Odrkazelen">
    <w:name w:val="Odrážka zelená"/>
    <w:basedOn w:val="Normlny"/>
    <w:rsid w:val="0007234B"/>
  </w:style>
  <w:style w:type="paragraph" w:customStyle="1" w:styleId="Odrkaerven">
    <w:name w:val="Odrážka červená"/>
    <w:basedOn w:val="Normlny"/>
    <w:rsid w:val="0007234B"/>
    <w:pPr>
      <w:numPr>
        <w:numId w:val="3"/>
      </w:numPr>
    </w:pPr>
  </w:style>
  <w:style w:type="paragraph" w:customStyle="1" w:styleId="Odrkakoso">
    <w:name w:val="Odrážka koso"/>
    <w:basedOn w:val="Normlny"/>
    <w:rsid w:val="0007234B"/>
  </w:style>
  <w:style w:type="paragraph" w:styleId="Pta">
    <w:name w:val="footer"/>
    <w:aliases w:val=" Char"/>
    <w:basedOn w:val="Normlny"/>
    <w:link w:val="PtaChar"/>
    <w:uiPriority w:val="99"/>
    <w:rsid w:val="0007234B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 Char Char"/>
    <w:basedOn w:val="Predvolenpsmoodseku"/>
    <w:link w:val="Pta"/>
    <w:uiPriority w:val="99"/>
    <w:rsid w:val="0007234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07234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7234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oznamsodrkami">
    <w:name w:val="List Bullet"/>
    <w:basedOn w:val="Normlny"/>
    <w:autoRedefine/>
    <w:rsid w:val="0007234B"/>
    <w:pPr>
      <w:numPr>
        <w:numId w:val="4"/>
      </w:numPr>
      <w:spacing w:line="360" w:lineRule="auto"/>
      <w:jc w:val="both"/>
    </w:pPr>
    <w:rPr>
      <w:sz w:val="24"/>
      <w:szCs w:val="24"/>
      <w:lang w:val="cs-CZ" w:eastAsia="cs-CZ"/>
    </w:rPr>
  </w:style>
  <w:style w:type="paragraph" w:styleId="Normlnywebov">
    <w:name w:val="Normal (Web)"/>
    <w:basedOn w:val="Normlny"/>
    <w:uiPriority w:val="99"/>
    <w:rsid w:val="0007234B"/>
    <w:pPr>
      <w:spacing w:before="100" w:beforeAutospacing="1" w:after="100" w:afterAutospacing="1"/>
    </w:pPr>
    <w:rPr>
      <w:sz w:val="24"/>
      <w:szCs w:val="24"/>
    </w:rPr>
  </w:style>
  <w:style w:type="table" w:styleId="Mriekatabuky">
    <w:name w:val="Table Grid"/>
    <w:basedOn w:val="Normlnatabuka"/>
    <w:rsid w:val="00072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ruktradokumentu">
    <w:name w:val="Document Map"/>
    <w:basedOn w:val="Normlny"/>
    <w:link w:val="truktradokumentuChar"/>
    <w:semiHidden/>
    <w:rsid w:val="0007234B"/>
    <w:pPr>
      <w:shd w:val="clear" w:color="auto" w:fill="000080"/>
    </w:pPr>
    <w:rPr>
      <w:rFonts w:ascii="Tahoma" w:hAnsi="Tahoma" w:cs="Tahoma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07234B"/>
    <w:rPr>
      <w:rFonts w:ascii="Tahoma" w:eastAsia="Times New Roman" w:hAnsi="Tahoma" w:cs="Tahoma"/>
      <w:sz w:val="20"/>
      <w:szCs w:val="20"/>
      <w:shd w:val="clear" w:color="auto" w:fill="000080"/>
      <w:lang w:eastAsia="sk-SK"/>
    </w:rPr>
  </w:style>
  <w:style w:type="paragraph" w:styleId="Zkladntext">
    <w:name w:val="Body Text"/>
    <w:basedOn w:val="Normlny"/>
    <w:link w:val="ZkladntextChar"/>
    <w:rsid w:val="0007234B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07234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zov">
    <w:name w:val="Title"/>
    <w:basedOn w:val="Normlny"/>
    <w:next w:val="Podtitul"/>
    <w:link w:val="NzovChar"/>
    <w:qFormat/>
    <w:rsid w:val="0007234B"/>
    <w:pPr>
      <w:suppressAutoHyphens/>
      <w:jc w:val="center"/>
    </w:pPr>
    <w:rPr>
      <w:sz w:val="28"/>
      <w:szCs w:val="24"/>
      <w:lang w:eastAsia="ar-SA"/>
    </w:rPr>
  </w:style>
  <w:style w:type="character" w:customStyle="1" w:styleId="NzovChar">
    <w:name w:val="Názov Char"/>
    <w:basedOn w:val="Predvolenpsmoodseku"/>
    <w:link w:val="Nzov"/>
    <w:rsid w:val="0007234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Podtitul">
    <w:name w:val="Subtitle"/>
    <w:basedOn w:val="Normlny"/>
    <w:next w:val="Zkladntext"/>
    <w:link w:val="PodtitulChar"/>
    <w:qFormat/>
    <w:rsid w:val="0007234B"/>
    <w:pPr>
      <w:suppressAutoHyphens/>
      <w:jc w:val="both"/>
    </w:pPr>
    <w:rPr>
      <w:sz w:val="28"/>
      <w:szCs w:val="24"/>
      <w:lang w:eastAsia="ar-SA"/>
    </w:rPr>
  </w:style>
  <w:style w:type="character" w:customStyle="1" w:styleId="PodtitulChar">
    <w:name w:val="Podtitul Char"/>
    <w:basedOn w:val="Predvolenpsmoodseku"/>
    <w:link w:val="Podtitul"/>
    <w:rsid w:val="0007234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Zkladntext21">
    <w:name w:val="Základní text 21"/>
    <w:basedOn w:val="Normlny"/>
    <w:rsid w:val="0007234B"/>
    <w:pPr>
      <w:suppressAutoHyphens/>
      <w:jc w:val="both"/>
    </w:pPr>
    <w:rPr>
      <w:sz w:val="24"/>
      <w:szCs w:val="24"/>
      <w:lang w:eastAsia="ar-SA"/>
    </w:rPr>
  </w:style>
  <w:style w:type="paragraph" w:customStyle="1" w:styleId="Obsahtabulky">
    <w:name w:val="Obsah tabulky"/>
    <w:basedOn w:val="Normlny"/>
    <w:rsid w:val="0007234B"/>
    <w:pPr>
      <w:suppressLineNumbers/>
      <w:suppressAutoHyphens/>
    </w:pPr>
    <w:rPr>
      <w:sz w:val="24"/>
      <w:szCs w:val="24"/>
      <w:lang w:eastAsia="ar-SA"/>
    </w:rPr>
  </w:style>
  <w:style w:type="character" w:styleId="Hypertextovprepojenie">
    <w:name w:val="Hyperlink"/>
    <w:rsid w:val="0007234B"/>
    <w:rPr>
      <w:color w:val="0563C1"/>
      <w:u w:val="single"/>
    </w:rPr>
  </w:style>
  <w:style w:type="character" w:customStyle="1" w:styleId="Nevyrieenzmienka1">
    <w:name w:val="Nevyriešená zmienka1"/>
    <w:uiPriority w:val="99"/>
    <w:semiHidden/>
    <w:unhideWhenUsed/>
    <w:rsid w:val="0007234B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rsid w:val="0007234B"/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07234B"/>
    <w:rPr>
      <w:rFonts w:ascii="Segoe UI" w:eastAsia="Times New Roman" w:hAnsi="Segoe UI" w:cs="Times New Roman"/>
      <w:sz w:val="18"/>
      <w:szCs w:val="18"/>
    </w:rPr>
  </w:style>
  <w:style w:type="paragraph" w:styleId="Odsekzoznamu">
    <w:name w:val="List Paragraph"/>
    <w:basedOn w:val="Normlny"/>
    <w:uiPriority w:val="34"/>
    <w:qFormat/>
    <w:rsid w:val="0007234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0" Type="http://schemas.openxmlformats.org/officeDocument/2006/relationships/hyperlink" Target="https://www.karlovaves.sk/otvoreny-urad/zverejnene-zmluvy-objednavky-faktu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rlovaves.sk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42194\Documents\Iliana\Book5here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42194\Documents\Iliana\Book5here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k-SK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rgbClr val="44499C"/>
                </a:solidFill>
                <a:latin typeface="Whitney Medium" pitchFamily="50" charset="0"/>
                <a:ea typeface="+mn-ea"/>
                <a:cs typeface="Whitney Medium" pitchFamily="50" charset="0"/>
              </a:defRPr>
            </a:pPr>
            <a:r>
              <a:rPr lang="sk-SK" sz="900">
                <a:solidFill>
                  <a:srgbClr val="44499C"/>
                </a:solidFill>
                <a:latin typeface="Whitney Medium" pitchFamily="50" charset="0"/>
                <a:cs typeface="Whitney Medium" pitchFamily="50" charset="0"/>
              </a:rPr>
              <a:t>Prevádzkové náklady mestskej časti na MŠ Majerníkova 11 v roku 2018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Sheet7!$F$3:$F$6</c:f>
              <c:strCache>
                <c:ptCount val="4"/>
                <c:pt idx="0">
                  <c:v>Mzdy zamestnancov</c:v>
                </c:pt>
                <c:pt idx="1">
                  <c:v>Odvody za zamestnancov</c:v>
                </c:pt>
                <c:pt idx="2">
                  <c:v>Tovary a služby</c:v>
                </c:pt>
                <c:pt idx="3">
                  <c:v>Transfery (nem. dávky a odchodné)</c:v>
                </c:pt>
              </c:strCache>
            </c:strRef>
          </c:tx>
          <c:dPt>
            <c:idx val="0"/>
            <c:spPr>
              <a:solidFill>
                <a:srgbClr val="44499C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D53-44D9-999F-DB7A4E75AF77}"/>
              </c:ext>
            </c:extLst>
          </c:dPt>
          <c:dPt>
            <c:idx val="1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D53-44D9-999F-DB7A4E75AF77}"/>
              </c:ext>
            </c:extLst>
          </c:dPt>
          <c:dPt>
            <c:idx val="2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D53-44D9-999F-DB7A4E75AF77}"/>
              </c:ext>
            </c:extLst>
          </c:dPt>
          <c:dPt>
            <c:idx val="3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D53-44D9-999F-DB7A4E75AF77}"/>
              </c:ext>
            </c:extLst>
          </c:dPt>
          <c:cat>
            <c:strRef>
              <c:f>Sheet7!$F$3:$F$6</c:f>
              <c:strCache>
                <c:ptCount val="4"/>
                <c:pt idx="0">
                  <c:v>Mzdy zamestnancov</c:v>
                </c:pt>
                <c:pt idx="1">
                  <c:v>Odvody za zamestnancov</c:v>
                </c:pt>
                <c:pt idx="2">
                  <c:v>Tovary a služby</c:v>
                </c:pt>
                <c:pt idx="3">
                  <c:v>Transfery (nem. dávky a odchodné)</c:v>
                </c:pt>
              </c:strCache>
            </c:strRef>
          </c:cat>
          <c:val>
            <c:numRef>
              <c:f>Sheet7!$G$3:$G$6</c:f>
              <c:numCache>
                <c:formatCode>#,##0.00</c:formatCode>
                <c:ptCount val="4"/>
                <c:pt idx="0">
                  <c:v>224799.94</c:v>
                </c:pt>
                <c:pt idx="1">
                  <c:v>83308.73</c:v>
                </c:pt>
                <c:pt idx="2">
                  <c:v>60507.05</c:v>
                </c:pt>
                <c:pt idx="3">
                  <c:v>3612.73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D53-44D9-999F-DB7A4E75AF77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rgbClr val="44499C"/>
              </a:solidFill>
              <a:latin typeface="Whitney Medium" pitchFamily="50" charset="0"/>
              <a:ea typeface="+mn-ea"/>
              <a:cs typeface="Whitney Medium" pitchFamily="50" charset="0"/>
            </a:defRPr>
          </a:pPr>
          <a:endParaRPr lang="sk-SK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rgbClr val="2F50A2"/>
      </a:solidFill>
      <a:round/>
    </a:ln>
    <a:effectLst/>
  </c:spPr>
  <c:txPr>
    <a:bodyPr/>
    <a:lstStyle/>
    <a:p>
      <a:pPr>
        <a:defRPr/>
      </a:pPr>
      <a:endParaRPr lang="sk-SK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sk-SK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rgbClr val="44499C"/>
                </a:solidFill>
                <a:latin typeface="Whitney Medium" pitchFamily="50" charset="0"/>
                <a:ea typeface="+mn-ea"/>
                <a:cs typeface="Whitney Medium" pitchFamily="50" charset="0"/>
              </a:defRPr>
            </a:pPr>
            <a:r>
              <a:rPr lang="sk-SK" sz="900">
                <a:solidFill>
                  <a:srgbClr val="44499C"/>
                </a:solidFill>
                <a:latin typeface="Whitney Medium" pitchFamily="50" charset="0"/>
                <a:cs typeface="Whitney Medium" pitchFamily="50" charset="0"/>
              </a:rPr>
              <a:t>Prevádzkové  náklady  mestskej  časti  na  MŠ Majerníkova 11  v roku 2018</a:t>
            </a:r>
          </a:p>
          <a:p>
            <a:pPr>
              <a:defRPr sz="900" b="1" i="0" u="none" strike="noStrike" kern="1200" baseline="0">
                <a:solidFill>
                  <a:srgbClr val="44499C"/>
                </a:solidFill>
                <a:latin typeface="Whitney Medium" pitchFamily="50" charset="0"/>
                <a:ea typeface="+mn-ea"/>
                <a:cs typeface="Whitney Medium" pitchFamily="50" charset="0"/>
              </a:defRPr>
            </a:pPr>
            <a:endParaRPr lang="sk-SK" sz="900">
              <a:solidFill>
                <a:srgbClr val="44499C"/>
              </a:solidFill>
              <a:latin typeface="Whitney Medium" pitchFamily="50" charset="0"/>
              <a:cs typeface="Whitney Medium" pitchFamily="50" charset="0"/>
            </a:endParaRP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dPt>
            <c:idx val="0"/>
            <c:spPr>
              <a:solidFill>
                <a:srgbClr val="44499C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E5B-4DB3-83E6-B0ABDFF88571}"/>
              </c:ext>
            </c:extLst>
          </c:dPt>
          <c:dPt>
            <c:idx val="1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E5B-4DB3-83E6-B0ABDFF8857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6,1 %</a:t>
                    </a:r>
                    <a:endParaRPr lang="en-US"/>
                  </a:p>
                </c:rich>
              </c:tx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E5B-4DB3-83E6-B0ABDFF8857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93,9</a:t>
                    </a:r>
                    <a:r>
                      <a:rPr lang="en-US" baseline="0"/>
                      <a:t> %</a:t>
                    </a:r>
                  </a:p>
                  <a:p>
                    <a:endParaRPr lang="en-US"/>
                  </a:p>
                </c:rich>
              </c:tx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E5B-4DB3-83E6-B0ABDFF8857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'graf Maj 11'!$B$29:$B$30</c:f>
              <c:strCache>
                <c:ptCount val="2"/>
                <c:pt idx="0">
                  <c:v>Príspevky od rodičov (réžia a školné)</c:v>
                </c:pt>
                <c:pt idx="1">
                  <c:v>Príspevok mestskej časti</c:v>
                </c:pt>
              </c:strCache>
            </c:strRef>
          </c:cat>
          <c:val>
            <c:numRef>
              <c:f>'graf Maj 11'!$C$29:$C$30</c:f>
              <c:numCache>
                <c:formatCode>#,##0.00</c:formatCode>
                <c:ptCount val="2"/>
                <c:pt idx="0">
                  <c:v>22716</c:v>
                </c:pt>
                <c:pt idx="1">
                  <c:v>349512.45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E5B-4DB3-83E6-B0ABDFF88571}"/>
            </c:ext>
          </c:extLst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rgbClr val="44499C"/>
              </a:solidFill>
              <a:latin typeface="Whitney Medium" pitchFamily="50" charset="0"/>
              <a:ea typeface="+mn-ea"/>
              <a:cs typeface="Whitney Medium" pitchFamily="50" charset="0"/>
            </a:defRPr>
          </a:pPr>
          <a:endParaRPr lang="sk-SK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rgbClr val="2F50A2"/>
      </a:solidFill>
      <a:round/>
    </a:ln>
    <a:effectLst/>
  </c:spPr>
  <c:txPr>
    <a:bodyPr/>
    <a:lstStyle/>
    <a:p>
      <a:pPr>
        <a:defRPr/>
      </a:pPr>
      <a:endParaRPr lang="sk-SK"/>
    </a:p>
  </c:txPr>
  <c:externalData r:id="rId2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5124</Words>
  <Characters>29209</Characters>
  <Application>Microsoft Office Word</Application>
  <DocSecurity>0</DocSecurity>
  <Lines>243</Lines>
  <Paragraphs>68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Ivetka</dc:creator>
  <cp:lastModifiedBy>Ryza</cp:lastModifiedBy>
  <cp:revision>5</cp:revision>
  <cp:lastPrinted>2019-10-15T10:43:00Z</cp:lastPrinted>
  <dcterms:created xsi:type="dcterms:W3CDTF">2019-10-14T11:34:00Z</dcterms:created>
  <dcterms:modified xsi:type="dcterms:W3CDTF">2019-11-14T10:42:00Z</dcterms:modified>
</cp:coreProperties>
</file>